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34906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  <w:bookmarkStart w:id="0" w:name="_GoBack"/>
      <w:bookmarkEnd w:id="0"/>
      <w:r>
        <w:rPr>
          <w:rFonts w:ascii="Arial Black" w:hAnsi="Arial Black" w:cs="Arial Black"/>
          <w:b/>
          <w:bCs/>
          <w:color w:val="000000"/>
          <w:sz w:val="23"/>
          <w:szCs w:val="23"/>
        </w:rPr>
        <w:t>HOSPITAL DAS CLÍNICAS DA FACULDADE DE MEDICINA DA UNIVERSIDADE</w:t>
      </w:r>
    </w:p>
    <w:p w14:paraId="04543640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  <w:r>
        <w:rPr>
          <w:rFonts w:ascii="Arial Black" w:hAnsi="Arial Black" w:cs="Arial Black"/>
          <w:b/>
          <w:bCs/>
          <w:color w:val="000000"/>
          <w:sz w:val="23"/>
          <w:szCs w:val="23"/>
        </w:rPr>
        <w:t>DE SÃO PAULO-HCFMUSP</w:t>
      </w:r>
    </w:p>
    <w:p w14:paraId="672A6659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</w:p>
    <w:p w14:paraId="121B8C6C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>TERMO DE ASSENTIMENTO INFORMADO (GRUPO ETÁRIO)</w:t>
      </w:r>
    </w:p>
    <w:p w14:paraId="2CC197A5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</w:t>
      </w:r>
    </w:p>
    <w:p w14:paraId="12C010FC" w14:textId="77777777" w:rsidR="00EC6717" w:rsidRDefault="000100C0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  <w:r>
        <w:rPr>
          <w:rFonts w:ascii="Arial" w:hAnsi="Arial" w:cs="Arial"/>
          <w:b/>
          <w:bCs/>
          <w:color w:val="000000"/>
          <w:sz w:val="19"/>
          <w:szCs w:val="19"/>
        </w:rPr>
        <w:t xml:space="preserve">                                                                        </w:t>
      </w:r>
      <w:r w:rsidR="00EC6717">
        <w:rPr>
          <w:rFonts w:ascii="Arial" w:hAnsi="Arial" w:cs="Arial"/>
          <w:b/>
          <w:bCs/>
          <w:color w:val="000000"/>
          <w:sz w:val="19"/>
          <w:szCs w:val="19"/>
        </w:rPr>
        <w:t>DADOS DA PESQUISA</w:t>
      </w:r>
    </w:p>
    <w:p w14:paraId="0AE95A22" w14:textId="77777777" w:rsidR="00997EE6" w:rsidRPr="00D76372" w:rsidRDefault="00997EE6" w:rsidP="00F32394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  <w:u w:val="dotted"/>
        </w:rPr>
      </w:pPr>
      <w:r w:rsidRPr="00D76372">
        <w:rPr>
          <w:rFonts w:ascii="Arial" w:hAnsi="Arial"/>
          <w:sz w:val="24"/>
          <w:szCs w:val="24"/>
        </w:rPr>
        <w:t xml:space="preserve">Título da pesquisa - </w:t>
      </w:r>
      <w:r w:rsidRPr="0044029E">
        <w:rPr>
          <w:rFonts w:ascii="Arial" w:hAnsi="Arial"/>
          <w:sz w:val="24"/>
          <w:szCs w:val="24"/>
        </w:rPr>
        <w:t xml:space="preserve">Estudo comparativo da eficácia da </w:t>
      </w:r>
      <w:proofErr w:type="spellStart"/>
      <w:r w:rsidRPr="0044029E">
        <w:rPr>
          <w:rFonts w:ascii="Arial" w:hAnsi="Arial"/>
          <w:sz w:val="24"/>
          <w:szCs w:val="24"/>
        </w:rPr>
        <w:t>crioanalgesia</w:t>
      </w:r>
      <w:proofErr w:type="spellEnd"/>
      <w:r w:rsidRPr="0044029E">
        <w:rPr>
          <w:rFonts w:ascii="Arial" w:hAnsi="Arial"/>
          <w:sz w:val="24"/>
          <w:szCs w:val="24"/>
        </w:rPr>
        <w:t xml:space="preserve"> intercostal transoperatória e do bloqueio peridural torácico no pós-operatório do reparo minimamente invasivo do </w:t>
      </w:r>
      <w:proofErr w:type="spellStart"/>
      <w:r w:rsidRPr="0044029E">
        <w:rPr>
          <w:rFonts w:ascii="Arial" w:hAnsi="Arial"/>
          <w:sz w:val="24"/>
          <w:szCs w:val="24"/>
        </w:rPr>
        <w:t>pectus</w:t>
      </w:r>
      <w:proofErr w:type="spellEnd"/>
      <w:r w:rsidRPr="0044029E">
        <w:rPr>
          <w:rFonts w:ascii="Arial" w:hAnsi="Arial"/>
          <w:sz w:val="24"/>
          <w:szCs w:val="24"/>
        </w:rPr>
        <w:t xml:space="preserve"> </w:t>
      </w:r>
      <w:proofErr w:type="spellStart"/>
      <w:r w:rsidRPr="0044029E">
        <w:rPr>
          <w:rFonts w:ascii="Arial" w:hAnsi="Arial"/>
          <w:sz w:val="24"/>
          <w:szCs w:val="24"/>
        </w:rPr>
        <w:t>excavatum</w:t>
      </w:r>
      <w:proofErr w:type="spellEnd"/>
      <w:r w:rsidRPr="0044029E">
        <w:rPr>
          <w:rFonts w:ascii="Arial" w:hAnsi="Arial"/>
          <w:sz w:val="24"/>
          <w:szCs w:val="24"/>
        </w:rPr>
        <w:t xml:space="preserve"> (MIRPE): um estudo cl</w:t>
      </w:r>
      <w:r>
        <w:rPr>
          <w:rFonts w:ascii="Arial" w:hAnsi="Arial"/>
          <w:sz w:val="24"/>
          <w:szCs w:val="24"/>
        </w:rPr>
        <w:t>í</w:t>
      </w:r>
      <w:r w:rsidRPr="0044029E">
        <w:rPr>
          <w:rFonts w:ascii="Arial" w:hAnsi="Arial"/>
          <w:sz w:val="24"/>
          <w:szCs w:val="24"/>
        </w:rPr>
        <w:t>nico prospectivo e randomizado</w:t>
      </w:r>
    </w:p>
    <w:p w14:paraId="29F099B2" w14:textId="77777777" w:rsidR="00997EE6" w:rsidRDefault="00997EE6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00D76372">
        <w:rPr>
          <w:rFonts w:ascii="Arial" w:hAnsi="Arial"/>
          <w:sz w:val="24"/>
          <w:szCs w:val="24"/>
        </w:rPr>
        <w:t xml:space="preserve">Pesquisador </w:t>
      </w:r>
      <w:r>
        <w:rPr>
          <w:rFonts w:ascii="Arial" w:hAnsi="Arial"/>
          <w:sz w:val="24"/>
          <w:szCs w:val="24"/>
        </w:rPr>
        <w:t>principal –</w:t>
      </w:r>
      <w:r w:rsidRPr="00D76372">
        <w:rPr>
          <w:rFonts w:ascii="Arial" w:hAnsi="Arial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 xml:space="preserve">Dr. </w:t>
      </w:r>
      <w:r w:rsidR="00091621">
        <w:rPr>
          <w:rFonts w:ascii="Arial" w:hAnsi="Arial"/>
          <w:sz w:val="24"/>
          <w:szCs w:val="24"/>
        </w:rPr>
        <w:t xml:space="preserve">Paulo Manuel </w:t>
      </w:r>
      <w:proofErr w:type="spellStart"/>
      <w:r w:rsidR="00091621">
        <w:rPr>
          <w:rFonts w:ascii="Arial" w:hAnsi="Arial"/>
          <w:sz w:val="24"/>
          <w:szCs w:val="24"/>
        </w:rPr>
        <w:t>Pêgo</w:t>
      </w:r>
      <w:proofErr w:type="spellEnd"/>
      <w:r w:rsidR="00091621">
        <w:rPr>
          <w:rFonts w:ascii="Arial" w:hAnsi="Arial"/>
          <w:sz w:val="24"/>
          <w:szCs w:val="24"/>
        </w:rPr>
        <w:t>-Fernandes</w:t>
      </w:r>
    </w:p>
    <w:p w14:paraId="1DB190C9" w14:textId="77777777" w:rsidR="00091621" w:rsidRPr="00D76372" w:rsidRDefault="00091621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Pesquisadores executantes – Dr. Miguel </w:t>
      </w:r>
      <w:proofErr w:type="gramStart"/>
      <w:r>
        <w:rPr>
          <w:rFonts w:ascii="Arial" w:hAnsi="Arial"/>
          <w:sz w:val="24"/>
          <w:szCs w:val="24"/>
        </w:rPr>
        <w:t>Lia</w:t>
      </w:r>
      <w:proofErr w:type="gramEnd"/>
      <w:r>
        <w:rPr>
          <w:rFonts w:ascii="Arial" w:hAnsi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  <w:szCs w:val="24"/>
        </w:rPr>
        <w:t>Tedde</w:t>
      </w:r>
      <w:proofErr w:type="spellEnd"/>
      <w:r>
        <w:rPr>
          <w:rFonts w:ascii="Arial" w:hAnsi="Arial"/>
          <w:sz w:val="24"/>
          <w:szCs w:val="24"/>
        </w:rPr>
        <w:t xml:space="preserve"> e Diego </w:t>
      </w:r>
      <w:proofErr w:type="spellStart"/>
      <w:r>
        <w:rPr>
          <w:rFonts w:ascii="Arial" w:hAnsi="Arial"/>
          <w:sz w:val="24"/>
          <w:szCs w:val="24"/>
        </w:rPr>
        <w:t>Arley</w:t>
      </w:r>
      <w:proofErr w:type="spellEnd"/>
      <w:r>
        <w:rPr>
          <w:rFonts w:ascii="Arial" w:hAnsi="Arial"/>
          <w:sz w:val="24"/>
          <w:szCs w:val="24"/>
        </w:rPr>
        <w:t xml:space="preserve"> Gomes da Silva</w:t>
      </w:r>
    </w:p>
    <w:p w14:paraId="6A736A2D" w14:textId="77777777" w:rsidR="00997EE6" w:rsidRPr="00D76372" w:rsidRDefault="223D8562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223D8562">
        <w:rPr>
          <w:rFonts w:ascii="Arial" w:hAnsi="Arial"/>
          <w:sz w:val="24"/>
          <w:szCs w:val="24"/>
        </w:rPr>
        <w:t>Departamento/Instituto -</w:t>
      </w:r>
      <w:proofErr w:type="gramStart"/>
      <w:r w:rsidRPr="223D8562">
        <w:rPr>
          <w:rFonts w:ascii="Arial" w:hAnsi="Arial"/>
          <w:sz w:val="24"/>
          <w:szCs w:val="24"/>
        </w:rPr>
        <w:t xml:space="preserve">  </w:t>
      </w:r>
      <w:proofErr w:type="gramEnd"/>
      <w:r w:rsidRPr="223D8562">
        <w:rPr>
          <w:rFonts w:ascii="Arial" w:hAnsi="Arial"/>
          <w:sz w:val="24"/>
          <w:szCs w:val="24"/>
        </w:rPr>
        <w:t>Cirurgia Torácica – Instituto do Coração (InCor)</w:t>
      </w:r>
    </w:p>
    <w:p w14:paraId="5DAB6C7B" w14:textId="77777777" w:rsidR="009332CE" w:rsidRPr="006C4962" w:rsidRDefault="009332C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5AB7884C" w14:textId="77777777" w:rsidR="00EC6717" w:rsidRPr="006C4962" w:rsidRDefault="00F2320F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6C4962">
        <w:rPr>
          <w:rFonts w:ascii="Arial" w:hAnsi="Arial" w:cs="Arial"/>
          <w:iCs/>
          <w:sz w:val="23"/>
          <w:szCs w:val="23"/>
        </w:rPr>
        <w:t>Você está sendo convidado (a)</w:t>
      </w:r>
      <w:r w:rsidR="00EC6717" w:rsidRPr="006C4962">
        <w:rPr>
          <w:rFonts w:ascii="Arial" w:hAnsi="Arial" w:cs="Arial"/>
          <w:iCs/>
          <w:sz w:val="23"/>
          <w:szCs w:val="23"/>
        </w:rPr>
        <w:t xml:space="preserve"> participar desta pesquisa</w:t>
      </w:r>
      <w:r w:rsidR="009332CE" w:rsidRPr="006C4962">
        <w:rPr>
          <w:rFonts w:ascii="Arial" w:hAnsi="Arial" w:cs="Arial"/>
          <w:iCs/>
          <w:sz w:val="23"/>
          <w:szCs w:val="23"/>
        </w:rPr>
        <w:t xml:space="preserve"> que irá avaliar duas maneiras de tirar a dor após a cirurgia de colocação de barras metálicas no tórax para correção do </w:t>
      </w:r>
      <w:proofErr w:type="spellStart"/>
      <w:r w:rsidR="009332CE" w:rsidRPr="006C4962">
        <w:rPr>
          <w:rFonts w:ascii="Arial" w:hAnsi="Arial" w:cs="Arial"/>
          <w:iCs/>
          <w:sz w:val="23"/>
          <w:szCs w:val="23"/>
        </w:rPr>
        <w:t>pectus</w:t>
      </w:r>
      <w:proofErr w:type="spellEnd"/>
      <w:r w:rsidR="009332CE" w:rsidRPr="006C4962">
        <w:rPr>
          <w:rFonts w:ascii="Arial" w:hAnsi="Arial" w:cs="Arial"/>
          <w:iCs/>
          <w:sz w:val="23"/>
          <w:szCs w:val="23"/>
        </w:rPr>
        <w:t xml:space="preserve"> </w:t>
      </w:r>
      <w:proofErr w:type="spellStart"/>
      <w:r w:rsidR="009332CE" w:rsidRPr="006C4962">
        <w:rPr>
          <w:rFonts w:ascii="Arial" w:hAnsi="Arial" w:cs="Arial"/>
          <w:iCs/>
          <w:sz w:val="23"/>
          <w:szCs w:val="23"/>
        </w:rPr>
        <w:t>excavatum</w:t>
      </w:r>
      <w:proofErr w:type="spellEnd"/>
      <w:r w:rsidR="009332CE" w:rsidRPr="006C4962">
        <w:rPr>
          <w:rFonts w:ascii="Arial" w:hAnsi="Arial" w:cs="Arial"/>
          <w:iCs/>
          <w:sz w:val="23"/>
          <w:szCs w:val="23"/>
        </w:rPr>
        <w:t>.</w:t>
      </w:r>
    </w:p>
    <w:p w14:paraId="02EB378F" w14:textId="77777777" w:rsidR="00016436" w:rsidRPr="006C4962" w:rsidRDefault="0001643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054AA3D1" w14:textId="77777777" w:rsidR="00016436" w:rsidRPr="006C4962" w:rsidRDefault="009332C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6C4962">
        <w:rPr>
          <w:rFonts w:ascii="Arial" w:hAnsi="Arial" w:cs="Arial"/>
          <w:sz w:val="23"/>
          <w:szCs w:val="23"/>
        </w:rPr>
        <w:t>A</w:t>
      </w:r>
      <w:r w:rsidR="00556D00" w:rsidRPr="006C4962">
        <w:rPr>
          <w:rFonts w:ascii="Arial" w:hAnsi="Arial" w:cs="Arial"/>
          <w:sz w:val="23"/>
          <w:szCs w:val="23"/>
        </w:rPr>
        <w:t>ssentimento significa que você concorda em fazer parte de um grupo de crianças</w:t>
      </w:r>
      <w:r w:rsidRPr="006C4962">
        <w:rPr>
          <w:rFonts w:ascii="Arial" w:hAnsi="Arial" w:cs="Arial"/>
          <w:sz w:val="23"/>
          <w:szCs w:val="23"/>
        </w:rPr>
        <w:t xml:space="preserve"> e </w:t>
      </w:r>
      <w:r w:rsidR="00556D00" w:rsidRPr="006C4962">
        <w:rPr>
          <w:rFonts w:ascii="Arial" w:hAnsi="Arial" w:cs="Arial"/>
          <w:sz w:val="23"/>
          <w:szCs w:val="23"/>
        </w:rPr>
        <w:t>adolescentes para participar de uma pesquisa</w:t>
      </w:r>
      <w:r w:rsidRPr="006C4962">
        <w:rPr>
          <w:rFonts w:ascii="Arial" w:hAnsi="Arial" w:cs="Arial"/>
          <w:sz w:val="23"/>
          <w:szCs w:val="23"/>
        </w:rPr>
        <w:t xml:space="preserve"> que vai realizar dois tipos de tratamento para a dor após a sua cirurgia: o bloqueio </w:t>
      </w:r>
      <w:proofErr w:type="spellStart"/>
      <w:r w:rsidRPr="006C4962">
        <w:rPr>
          <w:rFonts w:ascii="Arial" w:hAnsi="Arial" w:cs="Arial"/>
          <w:sz w:val="23"/>
          <w:szCs w:val="23"/>
        </w:rPr>
        <w:t>epidural</w:t>
      </w:r>
      <w:proofErr w:type="spellEnd"/>
      <w:r w:rsidRPr="006C4962">
        <w:rPr>
          <w:rFonts w:ascii="Arial" w:hAnsi="Arial" w:cs="Arial"/>
          <w:sz w:val="23"/>
          <w:szCs w:val="23"/>
        </w:rPr>
        <w:t xml:space="preserve"> torácico e a </w:t>
      </w:r>
      <w:proofErr w:type="spellStart"/>
      <w:r w:rsidRPr="006C4962">
        <w:rPr>
          <w:rFonts w:ascii="Arial" w:hAnsi="Arial" w:cs="Arial"/>
          <w:sz w:val="23"/>
          <w:szCs w:val="23"/>
        </w:rPr>
        <w:t>crioanalgesia</w:t>
      </w:r>
      <w:proofErr w:type="spellEnd"/>
      <w:r w:rsidR="00556D00" w:rsidRPr="006C4962">
        <w:rPr>
          <w:rFonts w:ascii="Arial" w:hAnsi="Arial" w:cs="Arial"/>
          <w:sz w:val="23"/>
          <w:szCs w:val="23"/>
        </w:rPr>
        <w:t>.</w:t>
      </w:r>
    </w:p>
    <w:p w14:paraId="6A05A809" w14:textId="77777777" w:rsidR="006C4962" w:rsidRP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54CC51F5" w14:textId="77777777" w:rsidR="009332CE" w:rsidRPr="006C4962" w:rsidRDefault="009332C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6C4962">
        <w:rPr>
          <w:rFonts w:ascii="Arial" w:hAnsi="Arial" w:cs="Arial"/>
          <w:sz w:val="23"/>
          <w:szCs w:val="23"/>
        </w:rPr>
        <w:t xml:space="preserve">O bloqueio </w:t>
      </w:r>
      <w:proofErr w:type="spellStart"/>
      <w:r w:rsidRPr="006C4962">
        <w:rPr>
          <w:rFonts w:ascii="Arial" w:hAnsi="Arial" w:cs="Arial"/>
          <w:sz w:val="23"/>
          <w:szCs w:val="23"/>
        </w:rPr>
        <w:t>epidural</w:t>
      </w:r>
      <w:proofErr w:type="spellEnd"/>
      <w:r w:rsidRPr="006C4962">
        <w:rPr>
          <w:rFonts w:ascii="Arial" w:hAnsi="Arial" w:cs="Arial"/>
          <w:sz w:val="23"/>
          <w:szCs w:val="23"/>
        </w:rPr>
        <w:t xml:space="preserve"> torácico é um tipo de injeção que é feita nas suas costas, próximo à sua coluna, em que são aplicadas medicações para controle da dor naquela </w:t>
      </w:r>
      <w:proofErr w:type="spellStart"/>
      <w:proofErr w:type="gramStart"/>
      <w:r w:rsidRPr="006C4962">
        <w:rPr>
          <w:rFonts w:ascii="Arial" w:hAnsi="Arial" w:cs="Arial"/>
          <w:sz w:val="23"/>
          <w:szCs w:val="23"/>
        </w:rPr>
        <w:t>região.</w:t>
      </w:r>
      <w:proofErr w:type="gramEnd"/>
      <w:r w:rsidRPr="006C4962">
        <w:rPr>
          <w:rFonts w:ascii="Arial" w:hAnsi="Arial" w:cs="Arial"/>
          <w:sz w:val="23"/>
          <w:szCs w:val="23"/>
        </w:rPr>
        <w:t>A</w:t>
      </w:r>
      <w:proofErr w:type="spellEnd"/>
      <w:r w:rsidRPr="006C4962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006C4962">
        <w:rPr>
          <w:rFonts w:ascii="Arial" w:hAnsi="Arial" w:cs="Arial"/>
          <w:sz w:val="23"/>
          <w:szCs w:val="23"/>
        </w:rPr>
        <w:t>crioanalgesia</w:t>
      </w:r>
      <w:proofErr w:type="spellEnd"/>
      <w:r w:rsidRPr="006C4962">
        <w:rPr>
          <w:rFonts w:ascii="Arial" w:hAnsi="Arial" w:cs="Arial"/>
          <w:sz w:val="23"/>
          <w:szCs w:val="23"/>
        </w:rPr>
        <w:t xml:space="preserve"> intercostal é um tipo de tratamento para a dor em que, durante a cirurgia, uma sonda faz o resfriamento até próximo de congelar cada um dos nervos que fica perto das suas costelas e são responsáveis pela sensação de dor.</w:t>
      </w:r>
    </w:p>
    <w:p w14:paraId="5A39BBE3" w14:textId="77777777" w:rsidR="006C4962" w:rsidRP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7F71B1C8" w14:textId="77777777" w:rsidR="00EE6663" w:rsidRDefault="009332C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6C4962">
        <w:rPr>
          <w:rFonts w:ascii="Arial" w:hAnsi="Arial" w:cs="Arial"/>
          <w:sz w:val="23"/>
          <w:szCs w:val="23"/>
        </w:rPr>
        <w:t xml:space="preserve">Você foi convidado a participar do estudo porque a cirurgia para tratamento do </w:t>
      </w:r>
      <w:proofErr w:type="spellStart"/>
      <w:r w:rsidRPr="006C4962">
        <w:rPr>
          <w:rFonts w:ascii="Arial" w:hAnsi="Arial" w:cs="Arial"/>
          <w:sz w:val="23"/>
          <w:szCs w:val="23"/>
        </w:rPr>
        <w:t>pectus</w:t>
      </w:r>
      <w:proofErr w:type="spellEnd"/>
      <w:r w:rsidRPr="006C4962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006C4962">
        <w:rPr>
          <w:rFonts w:ascii="Arial" w:hAnsi="Arial" w:cs="Arial"/>
          <w:sz w:val="23"/>
          <w:szCs w:val="23"/>
        </w:rPr>
        <w:t>excavatum</w:t>
      </w:r>
      <w:proofErr w:type="spellEnd"/>
      <w:r w:rsidRPr="006C4962">
        <w:rPr>
          <w:rFonts w:ascii="Arial" w:hAnsi="Arial" w:cs="Arial"/>
          <w:sz w:val="23"/>
          <w:szCs w:val="23"/>
        </w:rPr>
        <w:t xml:space="preserve"> é uma cirurgia que está associada a maior dor no pós-operatório, e novas formas de tratamento da dor estão sendo propostas em estudos como este. Você e seus pais não são obrigados a participar do estudo.</w:t>
      </w:r>
    </w:p>
    <w:p w14:paraId="41C8F396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6986086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6C4962">
        <w:rPr>
          <w:rFonts w:ascii="Arial" w:hAnsi="Arial" w:cs="Arial"/>
          <w:sz w:val="23"/>
          <w:szCs w:val="23"/>
        </w:rPr>
        <w:t>Os pacientes participantes serão divididos em dois grupos e esses grupos serão comparados quanto ao tempo em que permanecerão internados após a cirurgia e à quantidade de medicação que precisarão tomar para aliviar a dor durante a internação.</w:t>
      </w:r>
    </w:p>
    <w:p w14:paraId="72A3D3EC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6D79F72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A dor será avaliada através de números e expressões como na escala abaixo. Também iremos quantificar a medicação que você irá tomar pra alívio da dor enquanto estiver internado.</w:t>
      </w:r>
    </w:p>
    <w:p w14:paraId="0D0B940D" w14:textId="77777777" w:rsidR="006C4962" w:rsidRDefault="008522F4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noProof/>
          <w:lang w:eastAsia="pt-BR"/>
        </w:rPr>
        <w:drawing>
          <wp:inline distT="0" distB="0" distL="0" distR="0" wp14:anchorId="5C65B902" wp14:editId="07777777">
            <wp:extent cx="3629025" cy="1485900"/>
            <wp:effectExtent l="0" t="0" r="0" b="0"/>
            <wp:docPr id="1" name="Picture 1" descr="Tratamento da dor: princípios ger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tamento da dor: princípios gerai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31188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lastRenderedPageBreak/>
        <w:t xml:space="preserve">Não iremos realizar nenhum exame adicional além dos exames que você já irá fazer normalmente para investigar e tratar o </w:t>
      </w:r>
      <w:proofErr w:type="spellStart"/>
      <w:r>
        <w:rPr>
          <w:rFonts w:ascii="Arial" w:hAnsi="Arial" w:cs="Arial"/>
          <w:sz w:val="23"/>
          <w:szCs w:val="23"/>
        </w:rPr>
        <w:t>pectus</w:t>
      </w:r>
      <w:proofErr w:type="spellEnd"/>
      <w:r>
        <w:rPr>
          <w:rFonts w:ascii="Arial" w:hAnsi="Arial" w:cs="Arial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sz w:val="23"/>
          <w:szCs w:val="23"/>
        </w:rPr>
        <w:t>excavatum</w:t>
      </w:r>
      <w:proofErr w:type="spellEnd"/>
      <w:r>
        <w:rPr>
          <w:rFonts w:ascii="Arial" w:hAnsi="Arial" w:cs="Arial"/>
          <w:sz w:val="23"/>
          <w:szCs w:val="23"/>
        </w:rPr>
        <w:t>. Não será necessário realizar mais consultas que os pacientes que participam da pesquisa.</w:t>
      </w:r>
    </w:p>
    <w:p w14:paraId="0E27B00A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5893979" w14:textId="77777777" w:rsidR="00997EE6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As coisas ruins que podem acontecer são a perda da confidencialidade dos seus dados. Também é possível que você sinta uma dormência ou dor no local da realização do tratamento de </w:t>
      </w:r>
      <w:proofErr w:type="spellStart"/>
      <w:r>
        <w:rPr>
          <w:rFonts w:ascii="Arial" w:hAnsi="Arial" w:cs="Arial"/>
          <w:sz w:val="23"/>
          <w:szCs w:val="23"/>
        </w:rPr>
        <w:t>crioterapia</w:t>
      </w:r>
      <w:proofErr w:type="spellEnd"/>
      <w:r>
        <w:rPr>
          <w:rFonts w:ascii="Arial" w:hAnsi="Arial" w:cs="Arial"/>
          <w:sz w:val="23"/>
          <w:szCs w:val="23"/>
        </w:rPr>
        <w:t xml:space="preserve"> caso os nervos fiquem machucados com o tratamento. Os outros riscos são os mesmos relacionados à cirurgia e podem acontecer tanto se você participar da pesquisa como se não participar</w:t>
      </w:r>
      <w:r w:rsidR="00997EE6">
        <w:rPr>
          <w:rFonts w:ascii="Arial" w:hAnsi="Arial" w:cs="Arial"/>
          <w:sz w:val="23"/>
          <w:szCs w:val="23"/>
        </w:rPr>
        <w:t>.</w:t>
      </w:r>
    </w:p>
    <w:p w14:paraId="1FB946B6" w14:textId="77777777" w:rsidR="00997EE6" w:rsidRDefault="00997EE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O método usado nessa pesquisa pode tirar sua dor de forma mais rápida com a </w:t>
      </w:r>
      <w:proofErr w:type="spellStart"/>
      <w:r>
        <w:rPr>
          <w:rFonts w:ascii="Arial" w:hAnsi="Arial" w:cs="Arial"/>
          <w:sz w:val="23"/>
          <w:szCs w:val="23"/>
        </w:rPr>
        <w:t>crioanalgesia</w:t>
      </w:r>
      <w:proofErr w:type="spellEnd"/>
      <w:r>
        <w:rPr>
          <w:rFonts w:ascii="Arial" w:hAnsi="Arial" w:cs="Arial"/>
          <w:sz w:val="23"/>
          <w:szCs w:val="23"/>
        </w:rPr>
        <w:t xml:space="preserve"> e, assim, você ir de alta antes que os pacientes que realizarem o bloqueio </w:t>
      </w:r>
      <w:proofErr w:type="spellStart"/>
      <w:r>
        <w:rPr>
          <w:rFonts w:ascii="Arial" w:hAnsi="Arial" w:cs="Arial"/>
          <w:sz w:val="23"/>
          <w:szCs w:val="23"/>
        </w:rPr>
        <w:t>epidural</w:t>
      </w:r>
      <w:proofErr w:type="spellEnd"/>
      <w:r>
        <w:rPr>
          <w:rFonts w:ascii="Arial" w:hAnsi="Arial" w:cs="Arial"/>
          <w:sz w:val="23"/>
          <w:szCs w:val="23"/>
        </w:rPr>
        <w:t xml:space="preserve">. Com os resultados da pesquisa, será possível avaliar qual das duas formas de tratamento da dor tem melhor resultado nos pacientes com </w:t>
      </w:r>
      <w:proofErr w:type="spellStart"/>
      <w:r>
        <w:rPr>
          <w:rFonts w:ascii="Arial" w:hAnsi="Arial" w:cs="Arial"/>
          <w:sz w:val="23"/>
          <w:szCs w:val="23"/>
        </w:rPr>
        <w:t>pectus</w:t>
      </w:r>
      <w:proofErr w:type="spellEnd"/>
      <w:r>
        <w:rPr>
          <w:rFonts w:ascii="Arial" w:hAnsi="Arial" w:cs="Arial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sz w:val="23"/>
          <w:szCs w:val="23"/>
        </w:rPr>
        <w:t>excavatum</w:t>
      </w:r>
      <w:proofErr w:type="spellEnd"/>
      <w:r>
        <w:rPr>
          <w:rFonts w:ascii="Arial" w:hAnsi="Arial" w:cs="Arial"/>
          <w:sz w:val="23"/>
          <w:szCs w:val="23"/>
        </w:rPr>
        <w:t>.</w:t>
      </w:r>
    </w:p>
    <w:p w14:paraId="6F71A1A3" w14:textId="77777777" w:rsidR="00997EE6" w:rsidRPr="00997EE6" w:rsidRDefault="00997EE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3"/>
          <w:szCs w:val="23"/>
        </w:rPr>
      </w:pPr>
      <w:r w:rsidRPr="00997EE6">
        <w:rPr>
          <w:rFonts w:ascii="Arial" w:hAnsi="Arial" w:cs="Arial"/>
          <w:sz w:val="23"/>
          <w:szCs w:val="23"/>
        </w:rPr>
        <w:t xml:space="preserve">O seu acompanhamento será feito da mesma forma que os pacientes com </w:t>
      </w:r>
      <w:proofErr w:type="spellStart"/>
      <w:r w:rsidRPr="00997EE6">
        <w:rPr>
          <w:rFonts w:ascii="Arial" w:hAnsi="Arial" w:cs="Arial"/>
          <w:sz w:val="23"/>
          <w:szCs w:val="23"/>
        </w:rPr>
        <w:t>pectus</w:t>
      </w:r>
      <w:proofErr w:type="spellEnd"/>
      <w:r w:rsidRPr="00997EE6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00997EE6">
        <w:rPr>
          <w:rFonts w:ascii="Arial" w:hAnsi="Arial" w:cs="Arial"/>
          <w:sz w:val="23"/>
          <w:szCs w:val="23"/>
        </w:rPr>
        <w:t>excavatum</w:t>
      </w:r>
      <w:proofErr w:type="spellEnd"/>
      <w:r w:rsidRPr="00997EE6">
        <w:rPr>
          <w:rFonts w:ascii="Arial" w:hAnsi="Arial" w:cs="Arial"/>
          <w:sz w:val="23"/>
          <w:szCs w:val="23"/>
        </w:rPr>
        <w:t xml:space="preserve"> que não estão participando da pesquisa, até que seja realizada a retirada das barras metálicas, em média após </w:t>
      </w:r>
      <w:proofErr w:type="gramStart"/>
      <w:r w:rsidRPr="00997EE6">
        <w:rPr>
          <w:rFonts w:ascii="Arial" w:hAnsi="Arial" w:cs="Arial"/>
          <w:sz w:val="23"/>
          <w:szCs w:val="23"/>
        </w:rPr>
        <w:t>3</w:t>
      </w:r>
      <w:proofErr w:type="gramEnd"/>
      <w:r w:rsidRPr="00997EE6">
        <w:rPr>
          <w:rFonts w:ascii="Arial" w:hAnsi="Arial" w:cs="Arial"/>
          <w:sz w:val="23"/>
          <w:szCs w:val="23"/>
        </w:rPr>
        <w:t xml:space="preserve"> anos da primeira cirurgia.</w:t>
      </w:r>
    </w:p>
    <w:p w14:paraId="2BDD9F87" w14:textId="77777777" w:rsidR="00997EE6" w:rsidRPr="00997EE6" w:rsidRDefault="00997EE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3"/>
          <w:szCs w:val="23"/>
        </w:rPr>
      </w:pPr>
      <w:r w:rsidRPr="00997EE6">
        <w:rPr>
          <w:rFonts w:ascii="Arial" w:hAnsi="Arial" w:cs="Arial"/>
          <w:iCs/>
          <w:sz w:val="23"/>
          <w:szCs w:val="23"/>
        </w:rPr>
        <w:t xml:space="preserve">Se você decidir não participar da pesquisa, sua decisão não afetará de nenhum modo seu tratamento, que será realizado normalmente conforme a rotina pré-estabelecida para tratamento cirúrgico do </w:t>
      </w:r>
      <w:proofErr w:type="spellStart"/>
      <w:r w:rsidRPr="00997EE6">
        <w:rPr>
          <w:rFonts w:ascii="Arial" w:hAnsi="Arial" w:cs="Arial"/>
          <w:iCs/>
          <w:sz w:val="23"/>
          <w:szCs w:val="23"/>
        </w:rPr>
        <w:t>pectus</w:t>
      </w:r>
      <w:proofErr w:type="spellEnd"/>
      <w:r w:rsidRPr="00997EE6">
        <w:rPr>
          <w:rFonts w:ascii="Arial" w:hAnsi="Arial" w:cs="Arial"/>
          <w:iCs/>
          <w:sz w:val="23"/>
          <w:szCs w:val="23"/>
        </w:rPr>
        <w:t xml:space="preserve"> </w:t>
      </w:r>
      <w:proofErr w:type="spellStart"/>
      <w:r w:rsidRPr="00997EE6">
        <w:rPr>
          <w:rFonts w:ascii="Arial" w:hAnsi="Arial" w:cs="Arial"/>
          <w:iCs/>
          <w:sz w:val="23"/>
          <w:szCs w:val="23"/>
        </w:rPr>
        <w:t>excavatum</w:t>
      </w:r>
      <w:proofErr w:type="spellEnd"/>
      <w:r w:rsidRPr="00997EE6">
        <w:rPr>
          <w:rFonts w:ascii="Arial" w:hAnsi="Arial" w:cs="Arial"/>
          <w:iCs/>
          <w:sz w:val="23"/>
          <w:szCs w:val="23"/>
        </w:rPr>
        <w:t>. Você poderá retirar sua autorização de participação da pesquisa a qualquer momento, manifestando a sua vontade por escrito. Essa decisão será respeitada e seu tratamento será mantido conforme a rotina ambulatorial e cirurgia pré-estabelecida para tratamento da sua condição, sem qualquer prejuízo a você à sua privacidade, ou ao seu tratamento no HCFMUSP.</w:t>
      </w:r>
    </w:p>
    <w:p w14:paraId="5BBA33A2" w14:textId="77777777" w:rsidR="00997EE6" w:rsidRPr="00997EE6" w:rsidRDefault="00997EE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997EE6">
        <w:rPr>
          <w:rFonts w:ascii="Arial" w:hAnsi="Arial" w:cs="Arial"/>
          <w:sz w:val="21"/>
          <w:szCs w:val="21"/>
        </w:rPr>
        <w:t>Este documento está elaborado em duas vias de igual teor e você, junto ao seu representante legal, deve rubricar em todas as páginas e assinar em lugar apropriado. Uma via deste documento lhe será entregue.</w:t>
      </w:r>
    </w:p>
    <w:p w14:paraId="60061E4C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23"/>
          <w:szCs w:val="23"/>
        </w:rPr>
      </w:pPr>
    </w:p>
    <w:p w14:paraId="0E88611C" w14:textId="77777777" w:rsidR="002166BE" w:rsidRPr="00997EE6" w:rsidRDefault="002166B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iCs/>
          <w:sz w:val="23"/>
          <w:szCs w:val="23"/>
        </w:rPr>
      </w:pPr>
      <w:r w:rsidRPr="00997EE6">
        <w:rPr>
          <w:rFonts w:ascii="Arial" w:hAnsi="Arial" w:cs="Arial"/>
          <w:b/>
          <w:i/>
          <w:iCs/>
          <w:sz w:val="23"/>
          <w:szCs w:val="23"/>
        </w:rPr>
        <w:t>Com quem eu posso tirar dúvidas e fazer perguntas sobre a pesquisa?</w:t>
      </w:r>
    </w:p>
    <w:p w14:paraId="44EAFD9C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23"/>
          <w:szCs w:val="23"/>
        </w:rPr>
      </w:pPr>
    </w:p>
    <w:p w14:paraId="5AE10A62" w14:textId="77777777" w:rsidR="00997EE6" w:rsidRPr="00997EE6" w:rsidRDefault="00997EE6" w:rsidP="00F32394">
      <w:pPr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  <w:r w:rsidRPr="00997EE6">
        <w:rPr>
          <w:rFonts w:ascii="Arial" w:hAnsi="Arial" w:cs="Arial"/>
        </w:rPr>
        <w:t xml:space="preserve">Em qualquer etapa do estudo, você terá acesso aos profissionais responsáveis pela pesquisa para esclarecimento de dúvidas. O principal investigador é o </w:t>
      </w:r>
      <w:proofErr w:type="spellStart"/>
      <w:r w:rsidRPr="00997EE6">
        <w:rPr>
          <w:rFonts w:ascii="Arial" w:hAnsi="Arial" w:cs="Arial"/>
        </w:rPr>
        <w:t>Dr</w:t>
      </w:r>
      <w:proofErr w:type="spellEnd"/>
      <w:r w:rsidRPr="00997EE6">
        <w:rPr>
          <w:rFonts w:ascii="Arial" w:hAnsi="Arial" w:cs="Arial"/>
        </w:rPr>
        <w:t xml:space="preserve"> </w:t>
      </w:r>
      <w:r w:rsidR="00091621">
        <w:rPr>
          <w:rFonts w:ascii="Arial" w:hAnsi="Arial" w:cs="Arial"/>
        </w:rPr>
        <w:t xml:space="preserve">Paulo Manuel </w:t>
      </w:r>
      <w:proofErr w:type="spellStart"/>
      <w:r w:rsidR="00091621">
        <w:rPr>
          <w:rFonts w:ascii="Arial" w:hAnsi="Arial" w:cs="Arial"/>
        </w:rPr>
        <w:t>Pêgo</w:t>
      </w:r>
      <w:proofErr w:type="spellEnd"/>
      <w:r w:rsidR="00091621">
        <w:rPr>
          <w:rFonts w:ascii="Arial" w:hAnsi="Arial" w:cs="Arial"/>
        </w:rPr>
        <w:t>-Fernandes</w:t>
      </w:r>
      <w:r w:rsidRPr="00997EE6">
        <w:rPr>
          <w:rFonts w:ascii="Arial" w:hAnsi="Arial" w:cs="Arial"/>
        </w:rPr>
        <w:t xml:space="preserve"> que pode ser encontrado no endereço Av. Dr. </w:t>
      </w:r>
      <w:proofErr w:type="spellStart"/>
      <w:r w:rsidRPr="00997EE6">
        <w:rPr>
          <w:rFonts w:ascii="Arial" w:hAnsi="Arial" w:cs="Arial"/>
        </w:rPr>
        <w:t>Eneas</w:t>
      </w:r>
      <w:proofErr w:type="spellEnd"/>
      <w:r w:rsidRPr="00997EE6">
        <w:rPr>
          <w:rFonts w:ascii="Arial" w:hAnsi="Arial" w:cs="Arial"/>
        </w:rPr>
        <w:t xml:space="preserve"> de Carvalho Aguiar 44, São Paulo, SP, 05403-000</w:t>
      </w:r>
      <w:proofErr w:type="gramStart"/>
      <w:r w:rsidRPr="00997EE6">
        <w:rPr>
          <w:rFonts w:ascii="Arial" w:hAnsi="Arial"/>
        </w:rPr>
        <w:t xml:space="preserve"> </w:t>
      </w:r>
      <w:r w:rsidRPr="00997EE6">
        <w:rPr>
          <w:rFonts w:ascii="Arial" w:hAnsi="Arial" w:cs="Arial"/>
        </w:rPr>
        <w:t xml:space="preserve"> </w:t>
      </w:r>
      <w:proofErr w:type="gramEnd"/>
      <w:r w:rsidRPr="00997EE6">
        <w:rPr>
          <w:rFonts w:ascii="Arial" w:hAnsi="Arial" w:cs="Arial"/>
        </w:rPr>
        <w:t xml:space="preserve">Telefone(s) (11) 2661-7999, e-mail </w:t>
      </w:r>
      <w:hyperlink r:id="rId8" w:history="1">
        <w:r w:rsidRPr="00997EE6">
          <w:rPr>
            <w:rStyle w:val="Hyperlink"/>
            <w:rFonts w:ascii="Arial" w:hAnsi="Arial" w:cs="Arial"/>
            <w:color w:val="auto"/>
          </w:rPr>
          <w:t>tedde@usp.br</w:t>
        </w:r>
      </w:hyperlink>
      <w:r w:rsidRPr="00997EE6">
        <w:rPr>
          <w:rFonts w:ascii="Arial" w:hAnsi="Arial" w:cs="Arial"/>
        </w:rPr>
        <w:t xml:space="preserve">. </w:t>
      </w:r>
      <w:r w:rsidRPr="00997EE6">
        <w:rPr>
          <w:rFonts w:ascii="Arial" w:hAnsi="Arial" w:cs="Arial"/>
          <w:sz w:val="21"/>
          <w:szCs w:val="21"/>
        </w:rPr>
        <w:t xml:space="preserve">Se você tiver alguma consideração ou dúvida sobre a ética da pesquisa, entre em contato com o Comitê de Ética em Pesquisa (CEP) – Rua Ovídio Pires de Campos, 225 – 6º andar – CEP </w:t>
      </w:r>
      <w:r w:rsidRPr="00997EE6">
        <w:rPr>
          <w:rFonts w:ascii="Arial" w:hAnsi="Arial" w:cs="Arial"/>
          <w:bCs/>
          <w:sz w:val="21"/>
          <w:szCs w:val="21"/>
        </w:rPr>
        <w:t xml:space="preserve">05403-905 </w:t>
      </w:r>
      <w:proofErr w:type="spellStart"/>
      <w:r w:rsidRPr="00997EE6">
        <w:rPr>
          <w:rFonts w:ascii="Arial" w:hAnsi="Arial" w:cs="Arial"/>
          <w:sz w:val="21"/>
          <w:szCs w:val="21"/>
        </w:rPr>
        <w:t>tel</w:t>
      </w:r>
      <w:proofErr w:type="spellEnd"/>
      <w:r w:rsidRPr="00997EE6">
        <w:rPr>
          <w:rFonts w:ascii="Arial" w:hAnsi="Arial" w:cs="Arial"/>
          <w:sz w:val="21"/>
          <w:szCs w:val="21"/>
        </w:rPr>
        <w:t xml:space="preserve">: (11) 2661-7585, (11) 2661-1548, das 7 às 16h de segunda a sexta feira ou por e-mail: </w:t>
      </w:r>
      <w:hyperlink r:id="rId9" w:history="1">
        <w:r w:rsidRPr="00997EE6">
          <w:rPr>
            <w:rFonts w:ascii="Arial" w:hAnsi="Arial" w:cs="Arial"/>
            <w:sz w:val="21"/>
            <w:szCs w:val="21"/>
            <w:u w:val="single"/>
          </w:rPr>
          <w:t>cappesq.adm@hc.fm.usp.br</w:t>
        </w:r>
      </w:hyperlink>
    </w:p>
    <w:p w14:paraId="4B94D5A5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7B2B33FD" w14:textId="77777777" w:rsidR="00556D00" w:rsidRPr="00997EE6" w:rsidRDefault="00C63BB9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997EE6">
        <w:rPr>
          <w:rFonts w:ascii="Arial" w:hAnsi="Arial" w:cs="Arial"/>
          <w:b/>
          <w:sz w:val="21"/>
          <w:szCs w:val="21"/>
        </w:rPr>
        <w:t>Você concorda em participar do estudo?</w:t>
      </w:r>
    </w:p>
    <w:p w14:paraId="4D1CF8A1" w14:textId="77777777" w:rsidR="00997EE6" w:rsidRPr="00997EE6" w:rsidRDefault="00997EE6" w:rsidP="00F32394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997EE6">
        <w:rPr>
          <w:rFonts w:ascii="Arial" w:hAnsi="Arial" w:cs="Arial"/>
        </w:rPr>
        <w:t xml:space="preserve">Fui suficientemente informado a respeito do estudo “Estudo comparativo da eficácia da </w:t>
      </w:r>
      <w:proofErr w:type="spellStart"/>
      <w:r w:rsidRPr="00997EE6">
        <w:rPr>
          <w:rFonts w:ascii="Arial" w:hAnsi="Arial" w:cs="Arial"/>
        </w:rPr>
        <w:t>crioanalgesia</w:t>
      </w:r>
      <w:proofErr w:type="spellEnd"/>
      <w:r w:rsidRPr="00997EE6">
        <w:rPr>
          <w:rFonts w:ascii="Arial" w:hAnsi="Arial" w:cs="Arial"/>
        </w:rPr>
        <w:t xml:space="preserve"> intercostal transoperatória e do bloqueio peridural torácico no pós-operatório do reparo minimamente invasivo do </w:t>
      </w:r>
      <w:proofErr w:type="spellStart"/>
      <w:r w:rsidRPr="00997EE6">
        <w:rPr>
          <w:rFonts w:ascii="Arial" w:hAnsi="Arial" w:cs="Arial"/>
        </w:rPr>
        <w:t>pectus</w:t>
      </w:r>
      <w:proofErr w:type="spellEnd"/>
      <w:r w:rsidRPr="00997EE6">
        <w:rPr>
          <w:rFonts w:ascii="Arial" w:hAnsi="Arial" w:cs="Arial"/>
        </w:rPr>
        <w:t xml:space="preserve"> </w:t>
      </w:r>
      <w:proofErr w:type="spellStart"/>
      <w:r w:rsidRPr="00997EE6">
        <w:rPr>
          <w:rFonts w:ascii="Arial" w:hAnsi="Arial" w:cs="Arial"/>
        </w:rPr>
        <w:t>excavatum</w:t>
      </w:r>
      <w:proofErr w:type="spellEnd"/>
      <w:r w:rsidRPr="00997EE6">
        <w:rPr>
          <w:rFonts w:ascii="Arial" w:hAnsi="Arial" w:cs="Arial"/>
        </w:rPr>
        <w:t xml:space="preserve"> (MIRPE): um estudo clínico prospectivo e randomizado”. </w:t>
      </w:r>
    </w:p>
    <w:p w14:paraId="4E394503" w14:textId="77777777" w:rsidR="00E6719D" w:rsidRDefault="00E6719D" w:rsidP="00F32394">
      <w:pPr>
        <w:pStyle w:val="NormalWeb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Eu discuti as informações acima com o Pesquisador Responsável (Dr. Paulo Manuel </w:t>
      </w:r>
      <w:proofErr w:type="spellStart"/>
      <w:r>
        <w:rPr>
          <w:rFonts w:ascii="Arial" w:hAnsi="Arial" w:cs="Arial"/>
          <w:sz w:val="22"/>
          <w:szCs w:val="22"/>
        </w:rPr>
        <w:t>P</w:t>
      </w:r>
      <w:r w:rsidR="00091621">
        <w:rPr>
          <w:rFonts w:ascii="Arial" w:hAnsi="Arial" w:cs="Arial"/>
          <w:sz w:val="22"/>
          <w:szCs w:val="22"/>
        </w:rPr>
        <w:t>ê</w:t>
      </w:r>
      <w:r>
        <w:rPr>
          <w:rFonts w:ascii="Arial" w:hAnsi="Arial" w:cs="Arial"/>
          <w:sz w:val="22"/>
          <w:szCs w:val="22"/>
        </w:rPr>
        <w:t>go</w:t>
      </w:r>
      <w:proofErr w:type="spellEnd"/>
      <w:r w:rsidR="00091621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Fernandes), Pesquisadores Executantes (Miguel Lia </w:t>
      </w:r>
      <w:proofErr w:type="spellStart"/>
      <w:r>
        <w:rPr>
          <w:rFonts w:ascii="Arial" w:hAnsi="Arial" w:cs="Arial"/>
          <w:sz w:val="22"/>
          <w:szCs w:val="22"/>
        </w:rPr>
        <w:t>Tedde</w:t>
      </w:r>
      <w:proofErr w:type="spellEnd"/>
      <w:r>
        <w:rPr>
          <w:rFonts w:ascii="Arial" w:hAnsi="Arial" w:cs="Arial"/>
          <w:sz w:val="22"/>
          <w:szCs w:val="22"/>
        </w:rPr>
        <w:t xml:space="preserve"> e Diego </w:t>
      </w:r>
      <w:proofErr w:type="spellStart"/>
      <w:r>
        <w:rPr>
          <w:rFonts w:ascii="Arial" w:hAnsi="Arial" w:cs="Arial"/>
          <w:sz w:val="22"/>
          <w:szCs w:val="22"/>
        </w:rPr>
        <w:t>Arley</w:t>
      </w:r>
      <w:proofErr w:type="spellEnd"/>
      <w:r>
        <w:rPr>
          <w:rFonts w:ascii="Arial" w:hAnsi="Arial" w:cs="Arial"/>
          <w:sz w:val="22"/>
          <w:szCs w:val="22"/>
        </w:rPr>
        <w:t xml:space="preserve"> Gomes da Silva) </w:t>
      </w:r>
      <w:r>
        <w:rPr>
          <w:rFonts w:hint="eastAsia"/>
          <w:sz w:val="22"/>
          <w:szCs w:val="22"/>
        </w:rPr>
        <w:t xml:space="preserve">ou pessoa (s) por eles delegada (s) </w:t>
      </w:r>
      <w:r>
        <w:rPr>
          <w:rFonts w:ascii="Arial" w:hAnsi="Arial" w:cs="Arial"/>
          <w:sz w:val="22"/>
          <w:szCs w:val="22"/>
        </w:rPr>
        <w:t>sobre a minha decisão em participar nesse estudo. Ficaram claros para mim os objetivos, os procedimentos, os potenciais desconfortos e riscos e as garantias. Concordo voluntariamente em participar deste estudo, assino este termo de consentimento e recebo um via rubricada pelo pesquisador.</w:t>
      </w:r>
    </w:p>
    <w:p w14:paraId="3DEEC669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46D9ECBF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_________________________________________             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___/___/___</w:t>
      </w:r>
    </w:p>
    <w:p w14:paraId="4B404A8E" w14:textId="77777777" w:rsidR="00492F2D" w:rsidRDefault="00492F2D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Nome por extenso do participante</w:t>
      </w:r>
      <w:r w:rsidRPr="00492F2D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 xml:space="preserve">Data </w:t>
      </w:r>
    </w:p>
    <w:p w14:paraId="3656B9A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45FB0818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7CBEACE6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_________________________________________</w:t>
      </w:r>
    </w:p>
    <w:p w14:paraId="1976F9C1" w14:textId="77777777" w:rsidR="00492F2D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Assinatura do participante</w:t>
      </w:r>
    </w:p>
    <w:p w14:paraId="049F31C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0C23B8F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_________________________________________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_________________</w:t>
      </w:r>
    </w:p>
    <w:p w14:paraId="2EB3C333" w14:textId="77777777" w:rsidR="00EC6717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Nome do pai/mãe</w:t>
      </w:r>
      <w:r w:rsidR="00EC6717">
        <w:rPr>
          <w:rFonts w:ascii="Arial" w:hAnsi="Arial" w:cs="Arial"/>
          <w:color w:val="000000"/>
          <w:sz w:val="21"/>
          <w:szCs w:val="21"/>
        </w:rPr>
        <w:t>/representante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EC6717">
        <w:rPr>
          <w:rFonts w:ascii="Arial" w:hAnsi="Arial" w:cs="Arial"/>
          <w:color w:val="000000"/>
          <w:sz w:val="21"/>
          <w:szCs w:val="21"/>
        </w:rPr>
        <w:t>legal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Assinatura</w:t>
      </w:r>
    </w:p>
    <w:p w14:paraId="53128261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62486C05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64C0CCC3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-------------------------------------------------------------------------</w:t>
      </w:r>
    </w:p>
    <w:p w14:paraId="1CE32179" w14:textId="77777777" w:rsidR="00492F2D" w:rsidRPr="00492F2D" w:rsidRDefault="00EC6717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Assinatura do responsável pelo estudo </w:t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 w:rsidRPr="00492F2D">
        <w:rPr>
          <w:rFonts w:ascii="Arial" w:hAnsi="Arial" w:cs="Arial"/>
          <w:color w:val="000000"/>
          <w:sz w:val="21"/>
          <w:szCs w:val="21"/>
        </w:rPr>
        <w:t>___/___/___</w:t>
      </w:r>
    </w:p>
    <w:p w14:paraId="3682881B" w14:textId="77777777" w:rsidR="00EC6717" w:rsidRDefault="00492F2D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 w:rsidRPr="00492F2D"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 xml:space="preserve">Data </w:t>
      </w:r>
    </w:p>
    <w:p w14:paraId="4101652C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4B99056E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1299C43A" w14:textId="77777777" w:rsidR="009C0FF3" w:rsidRDefault="009C0FF3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4DDBEF00" w14:textId="77777777" w:rsidR="009C0FF3" w:rsidRDefault="009C0FF3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3461D779" w14:textId="77777777" w:rsidR="009C0FF3" w:rsidRPr="00445A01" w:rsidRDefault="009C0FF3" w:rsidP="009C0FF3">
      <w:pPr>
        <w:pStyle w:val="Default"/>
        <w:pBdr>
          <w:bottom w:val="single" w:sz="12" w:space="0" w:color="auto"/>
        </w:pBdr>
        <w:rPr>
          <w:b/>
          <w:color w:val="E36C0A"/>
          <w:sz w:val="20"/>
          <w:szCs w:val="20"/>
          <w:lang w:val="pt-BR"/>
        </w:rPr>
      </w:pPr>
    </w:p>
    <w:p w14:paraId="29D6B04F" w14:textId="77777777" w:rsidR="009C0FF3" w:rsidRPr="00445A01" w:rsidRDefault="009C0FF3" w:rsidP="009C0FF3">
      <w:pPr>
        <w:pStyle w:val="Default"/>
        <w:rPr>
          <w:color w:val="E36C0A"/>
          <w:sz w:val="20"/>
          <w:szCs w:val="20"/>
          <w:lang w:val="pt-BR"/>
        </w:rPr>
      </w:pPr>
      <w:r w:rsidRPr="00445A01">
        <w:rPr>
          <w:color w:val="E36C0A"/>
          <w:sz w:val="20"/>
          <w:szCs w:val="20"/>
          <w:lang w:val="pt-BR"/>
        </w:rPr>
        <w:t xml:space="preserve"> </w:t>
      </w:r>
    </w:p>
    <w:sectPr w:rsidR="009C0FF3" w:rsidRPr="00445A01" w:rsidSect="003D1761">
      <w:headerReference w:type="default" r:id="rId10"/>
      <w:footerReference w:type="default" r:id="rId11"/>
      <w:pgSz w:w="11906" w:h="16838"/>
      <w:pgMar w:top="720" w:right="720" w:bottom="720" w:left="72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7F28A2" w14:textId="77777777" w:rsidR="002D6A61" w:rsidRDefault="002D6A61" w:rsidP="00934365">
      <w:pPr>
        <w:spacing w:after="0" w:line="240" w:lineRule="auto"/>
      </w:pPr>
      <w:r>
        <w:separator/>
      </w:r>
    </w:p>
  </w:endnote>
  <w:endnote w:type="continuationSeparator" w:id="0">
    <w:p w14:paraId="3F5D420B" w14:textId="77777777" w:rsidR="002D6A61" w:rsidRDefault="002D6A61" w:rsidP="00934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23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659"/>
      <w:gridCol w:w="2296"/>
      <w:gridCol w:w="3164"/>
    </w:tblGrid>
    <w:tr w:rsidR="00934365" w:rsidRPr="00445A01" w14:paraId="0EED68FA" w14:textId="77777777" w:rsidTr="223D8562">
      <w:trPr>
        <w:trHeight w:val="213"/>
      </w:trPr>
      <w:tc>
        <w:tcPr>
          <w:tcW w:w="5659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15D5E318" w14:textId="77777777" w:rsidR="00934365" w:rsidRPr="00091621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Nome resumido do projeto</w:t>
          </w:r>
          <w:r w:rsidR="000100C0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: </w:t>
          </w:r>
          <w:r w:rsidR="00091621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Comparação da eficácia da </w:t>
          </w:r>
          <w:proofErr w:type="spellStart"/>
          <w:r w:rsidR="00091621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crioanalgesia</w:t>
          </w:r>
          <w:proofErr w:type="spellEnd"/>
          <w:r w:rsidR="00091621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intercostal com bloqueio peridural torácico na correção minimamente invasiva do </w:t>
          </w:r>
          <w:proofErr w:type="spellStart"/>
          <w:r w:rsidR="00091621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pectus</w:t>
          </w:r>
          <w:proofErr w:type="spellEnd"/>
          <w:r w:rsidR="00091621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proofErr w:type="spellStart"/>
          <w:r w:rsidR="00091621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excavatum</w:t>
          </w:r>
          <w:proofErr w:type="spellEnd"/>
        </w:p>
      </w:tc>
      <w:tc>
        <w:tcPr>
          <w:tcW w:w="5364" w:type="dxa"/>
          <w:gridSpan w:val="2"/>
          <w:vMerge w:val="restar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14:paraId="036ACEE7" w14:textId="77777777" w:rsidR="00934365" w:rsidRPr="00934365" w:rsidRDefault="00934365" w:rsidP="00091621">
          <w:pPr>
            <w:spacing w:after="0" w:line="240" w:lineRule="auto"/>
            <w:rPr>
              <w:rFonts w:cs="Calibri"/>
              <w:b/>
              <w:bCs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b/>
              <w:bCs/>
              <w:snapToGrid w:val="0"/>
              <w:color w:val="000000"/>
              <w:sz w:val="16"/>
              <w:szCs w:val="16"/>
              <w:lang w:eastAsia="zh-CN"/>
            </w:rPr>
            <w:t>Confidencial</w:t>
          </w:r>
        </w:p>
      </w:tc>
    </w:tr>
    <w:tr w:rsidR="00934365" w:rsidRPr="00445A01" w14:paraId="440D640E" w14:textId="77777777" w:rsidTr="223D8562">
      <w:trPr>
        <w:trHeight w:val="213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1B838664" w14:textId="77777777" w:rsidR="00934365" w:rsidRPr="00934365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Termo de Assentimento versão 1.0 de 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08 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março </w:t>
          </w: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2024</w:t>
          </w:r>
        </w:p>
      </w:tc>
      <w:tc>
        <w:tcPr>
          <w:tcW w:w="5364" w:type="dxa"/>
          <w:gridSpan w:val="2"/>
          <w:vMerge/>
          <w:vAlign w:val="center"/>
          <w:hideMark/>
        </w:tcPr>
        <w:p w14:paraId="34CE0A41" w14:textId="77777777" w:rsidR="00934365" w:rsidRPr="00934365" w:rsidRDefault="00934365" w:rsidP="00934365">
          <w:pPr>
            <w:spacing w:after="0" w:line="240" w:lineRule="auto"/>
            <w:rPr>
              <w:rFonts w:cs="Calibri"/>
              <w:b/>
              <w:bCs/>
              <w:snapToGrid w:val="0"/>
              <w:color w:val="000000"/>
              <w:sz w:val="16"/>
              <w:szCs w:val="16"/>
              <w:lang w:eastAsia="zh-CN"/>
            </w:rPr>
          </w:pPr>
        </w:p>
      </w:tc>
    </w:tr>
    <w:tr w:rsidR="00934365" w:rsidRPr="00445A01" w14:paraId="1C22B436" w14:textId="77777777" w:rsidTr="223D8562">
      <w:trPr>
        <w:trHeight w:val="427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092A703E" w14:textId="77777777" w:rsidR="00934365" w:rsidRPr="00934365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Nome do pesquisador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: Miguel Lia </w:t>
          </w:r>
          <w:proofErr w:type="spellStart"/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Tedde</w:t>
          </w:r>
          <w:proofErr w:type="spellEnd"/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br/>
            <w:t>Hospital Das Clínicas Da Faculdade De Medicina Da USP</w:t>
          </w:r>
        </w:p>
      </w:tc>
      <w:tc>
        <w:tcPr>
          <w:tcW w:w="2200" w:type="dxa"/>
          <w:tcBorders>
            <w:top w:val="nil"/>
            <w:left w:val="single" w:sz="8" w:space="0" w:color="auto"/>
            <w:bottom w:val="nil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C887C9F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  <w:tc>
        <w:tcPr>
          <w:tcW w:w="3164" w:type="dxa"/>
          <w:tcBorders>
            <w:top w:val="nil"/>
            <w:left w:val="nil"/>
            <w:bottom w:val="nil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37C408D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</w:tr>
    <w:tr w:rsidR="00934365" w:rsidRPr="00445A01" w14:paraId="435E68A7" w14:textId="77777777" w:rsidTr="223D8562">
      <w:trPr>
        <w:trHeight w:val="217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62EBF3C5" w14:textId="77777777" w:rsidR="00934365" w:rsidRPr="00934365" w:rsidRDefault="00934365" w:rsidP="00934365">
          <w:pPr>
            <w:spacing w:after="0" w:line="240" w:lineRule="auto"/>
            <w:rPr>
              <w:rFonts w:ascii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</w:pPr>
        </w:p>
      </w:tc>
      <w:tc>
        <w:tcPr>
          <w:tcW w:w="2200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2269061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Rubrica do Participante da Pesquisa</w:t>
          </w: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/</w:t>
          </w:r>
          <w:proofErr w:type="spellStart"/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Rrepresentante</w:t>
          </w:r>
          <w:proofErr w:type="spellEnd"/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 legal</w:t>
          </w:r>
        </w:p>
      </w:tc>
      <w:tc>
        <w:tcPr>
          <w:tcW w:w="3164" w:type="dxa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5824FDF1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Rubrica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 xml:space="preserve"> do 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Investigador Responsável</w:t>
          </w:r>
        </w:p>
      </w:tc>
    </w:tr>
  </w:tbl>
  <w:p w14:paraId="3274F9D0" w14:textId="77777777" w:rsidR="00934365" w:rsidRPr="00D9149F" w:rsidRDefault="00D9149F">
    <w:pPr>
      <w:pStyle w:val="Rodap"/>
      <w:rPr>
        <w:b/>
        <w:sz w:val="14"/>
        <w:szCs w:val="14"/>
      </w:rPr>
    </w:pPr>
    <w:r>
      <w:rPr>
        <w:b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Pr="00D9149F">
      <w:rPr>
        <w:b/>
        <w:sz w:val="14"/>
        <w:szCs w:val="14"/>
      </w:rPr>
      <w:t>Atualizado dezembro 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D9E6D4" w14:textId="77777777" w:rsidR="002D6A61" w:rsidRDefault="002D6A61" w:rsidP="00934365">
      <w:pPr>
        <w:spacing w:after="0" w:line="240" w:lineRule="auto"/>
      </w:pPr>
      <w:r>
        <w:separator/>
      </w:r>
    </w:p>
  </w:footnote>
  <w:footnote w:type="continuationSeparator" w:id="0">
    <w:p w14:paraId="7ADFD209" w14:textId="77777777" w:rsidR="002D6A61" w:rsidRDefault="002D6A61" w:rsidP="00934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E9F2103" w14:paraId="54E63CDB" w14:textId="77777777" w:rsidTr="2E9F2103">
      <w:trPr>
        <w:trHeight w:val="300"/>
      </w:trPr>
      <w:tc>
        <w:tcPr>
          <w:tcW w:w="3485" w:type="dxa"/>
        </w:tcPr>
        <w:p w14:paraId="4FA2FB50" w14:textId="473286B9" w:rsidR="2E9F2103" w:rsidRDefault="2E9F2103" w:rsidP="2E9F2103">
          <w:pPr>
            <w:pStyle w:val="Cabealho"/>
            <w:ind w:left="-115"/>
          </w:pPr>
        </w:p>
      </w:tc>
      <w:tc>
        <w:tcPr>
          <w:tcW w:w="3485" w:type="dxa"/>
        </w:tcPr>
        <w:p w14:paraId="60D030F8" w14:textId="7EBC958B" w:rsidR="2E9F2103" w:rsidRDefault="2E9F2103" w:rsidP="2E9F2103">
          <w:pPr>
            <w:pStyle w:val="Cabealho"/>
            <w:jc w:val="center"/>
          </w:pPr>
        </w:p>
      </w:tc>
      <w:tc>
        <w:tcPr>
          <w:tcW w:w="3485" w:type="dxa"/>
        </w:tcPr>
        <w:p w14:paraId="091AC14E" w14:textId="0F954EB0" w:rsidR="2E9F2103" w:rsidRDefault="2E9F2103" w:rsidP="2E9F2103">
          <w:pPr>
            <w:pStyle w:val="Cabealho"/>
            <w:ind w:right="-115"/>
            <w:jc w:val="right"/>
          </w:pPr>
        </w:p>
      </w:tc>
    </w:tr>
  </w:tbl>
  <w:p w14:paraId="7C4B84E4" w14:textId="37092096" w:rsidR="2E9F2103" w:rsidRDefault="2E9F2103" w:rsidP="2E9F210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717"/>
    <w:rsid w:val="000100C0"/>
    <w:rsid w:val="00016436"/>
    <w:rsid w:val="00065F8E"/>
    <w:rsid w:val="000874AD"/>
    <w:rsid w:val="00091621"/>
    <w:rsid w:val="000A1584"/>
    <w:rsid w:val="000A6767"/>
    <w:rsid w:val="000C109F"/>
    <w:rsid w:val="00147A4D"/>
    <w:rsid w:val="0015147E"/>
    <w:rsid w:val="001D0D75"/>
    <w:rsid w:val="001F44C1"/>
    <w:rsid w:val="002166BE"/>
    <w:rsid w:val="002366B1"/>
    <w:rsid w:val="00243878"/>
    <w:rsid w:val="002657DB"/>
    <w:rsid w:val="002D6A61"/>
    <w:rsid w:val="003D1761"/>
    <w:rsid w:val="003D4703"/>
    <w:rsid w:val="00445A01"/>
    <w:rsid w:val="00492F2D"/>
    <w:rsid w:val="004B179C"/>
    <w:rsid w:val="00553487"/>
    <w:rsid w:val="00556D00"/>
    <w:rsid w:val="00690EAC"/>
    <w:rsid w:val="006C15E1"/>
    <w:rsid w:val="006C4962"/>
    <w:rsid w:val="00761CDD"/>
    <w:rsid w:val="008522F4"/>
    <w:rsid w:val="00855FEB"/>
    <w:rsid w:val="008E1552"/>
    <w:rsid w:val="00925280"/>
    <w:rsid w:val="009332CE"/>
    <w:rsid w:val="00934365"/>
    <w:rsid w:val="009531AE"/>
    <w:rsid w:val="00997EE6"/>
    <w:rsid w:val="009A28AA"/>
    <w:rsid w:val="009C0FF3"/>
    <w:rsid w:val="00AB18F7"/>
    <w:rsid w:val="00BF5A69"/>
    <w:rsid w:val="00C63BB9"/>
    <w:rsid w:val="00C7273C"/>
    <w:rsid w:val="00D9149F"/>
    <w:rsid w:val="00D95942"/>
    <w:rsid w:val="00E35CEB"/>
    <w:rsid w:val="00E6719D"/>
    <w:rsid w:val="00E71BA2"/>
    <w:rsid w:val="00EC6717"/>
    <w:rsid w:val="00EE6663"/>
    <w:rsid w:val="00F172B9"/>
    <w:rsid w:val="00F2320F"/>
    <w:rsid w:val="00F32394"/>
    <w:rsid w:val="00F55BD1"/>
    <w:rsid w:val="223D8562"/>
    <w:rsid w:val="2E9F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6189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56D0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4365"/>
  </w:style>
  <w:style w:type="paragraph" w:styleId="Rodap">
    <w:name w:val="footer"/>
    <w:basedOn w:val="Normal"/>
    <w:link w:val="Rodap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365"/>
  </w:style>
  <w:style w:type="paragraph" w:styleId="Textodebalo">
    <w:name w:val="Balloon Text"/>
    <w:basedOn w:val="Normal"/>
    <w:link w:val="TextodebaloChar"/>
    <w:uiPriority w:val="99"/>
    <w:semiHidden/>
    <w:unhideWhenUsed/>
    <w:rsid w:val="00934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3436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FF3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rsid w:val="00997EE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56D0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4365"/>
  </w:style>
  <w:style w:type="paragraph" w:styleId="Rodap">
    <w:name w:val="footer"/>
    <w:basedOn w:val="Normal"/>
    <w:link w:val="Rodap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365"/>
  </w:style>
  <w:style w:type="paragraph" w:styleId="Textodebalo">
    <w:name w:val="Balloon Text"/>
    <w:basedOn w:val="Normal"/>
    <w:link w:val="TextodebaloChar"/>
    <w:uiPriority w:val="99"/>
    <w:semiHidden/>
    <w:unhideWhenUsed/>
    <w:rsid w:val="00934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3436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FF3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rsid w:val="00997EE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4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dde@usp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appesq.adm@hc.fm.usp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989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Regina Testa Silva Ramos</dc:creator>
  <cp:lastModifiedBy>torax46</cp:lastModifiedBy>
  <cp:revision>2</cp:revision>
  <cp:lastPrinted>2023-06-19T15:24:00Z</cp:lastPrinted>
  <dcterms:created xsi:type="dcterms:W3CDTF">2024-03-20T19:24:00Z</dcterms:created>
  <dcterms:modified xsi:type="dcterms:W3CDTF">2024-03-20T19:24:00Z</dcterms:modified>
</cp:coreProperties>
</file>