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6965E0" w14:textId="77777777" w:rsidR="007C2A61" w:rsidRPr="00D76372" w:rsidRDefault="007C2A61" w:rsidP="00D76372">
      <w:pPr>
        <w:pStyle w:val="NormalWeb"/>
        <w:jc w:val="center"/>
        <w:rPr>
          <w:rFonts w:ascii="Arial Black" w:hAnsi="Arial Black" w:cs="Arial"/>
          <w:b/>
          <w:bCs/>
          <w:sz w:val="24"/>
          <w:szCs w:val="24"/>
        </w:rPr>
      </w:pPr>
      <w:r>
        <w:rPr>
          <w:rFonts w:ascii="Arial Black" w:hAnsi="Arial Black" w:cs="Arial"/>
          <w:b/>
          <w:bCs/>
          <w:sz w:val="24"/>
          <w:szCs w:val="24"/>
        </w:rPr>
        <w:t>HOSPITAL DAS CLÍNICAS DA FACULDADE DE MEDICINA DA UNIVERSIDADE DE SÃO PAULO-HCFMUSP</w:t>
      </w:r>
    </w:p>
    <w:p w14:paraId="4796577A" w14:textId="77777777" w:rsidR="007C2A61" w:rsidRDefault="007C2A61">
      <w:pPr>
        <w:spacing w:after="120"/>
        <w:ind w:right="-283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TERMO DE CONSENTIMENTO LIVRE E ESCLARECIDO</w:t>
      </w:r>
    </w:p>
    <w:p w14:paraId="2CC197A5" w14:textId="77777777" w:rsidR="007C2A61" w:rsidRDefault="007C2A61">
      <w:pPr>
        <w:spacing w:before="240"/>
        <w:ind w:right="-283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___________________________________________________________________</w:t>
      </w:r>
      <w:r w:rsidR="00D76372">
        <w:rPr>
          <w:rFonts w:ascii="Arial" w:hAnsi="Arial"/>
          <w:sz w:val="24"/>
        </w:rPr>
        <w:t>__________</w:t>
      </w:r>
      <w:r>
        <w:rPr>
          <w:rFonts w:ascii="Arial" w:hAnsi="Arial"/>
          <w:sz w:val="24"/>
        </w:rPr>
        <w:t>_</w:t>
      </w:r>
    </w:p>
    <w:p w14:paraId="31720640" w14:textId="77777777" w:rsidR="007C2A61" w:rsidRDefault="007C2A61">
      <w:pPr>
        <w:spacing w:before="120" w:after="240"/>
        <w:ind w:right="-284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 xml:space="preserve">DADOS </w:t>
      </w:r>
      <w:r w:rsidR="00D76372">
        <w:rPr>
          <w:rFonts w:ascii="Arial" w:hAnsi="Arial"/>
          <w:b/>
        </w:rPr>
        <w:t>D</w:t>
      </w:r>
      <w:r>
        <w:rPr>
          <w:rFonts w:ascii="Arial" w:hAnsi="Arial"/>
          <w:b/>
        </w:rPr>
        <w:t>A PESQUISA</w:t>
      </w:r>
    </w:p>
    <w:p w14:paraId="03E8C060" w14:textId="77777777" w:rsidR="007C2A61" w:rsidRPr="00D76372" w:rsidRDefault="00D76372">
      <w:pPr>
        <w:tabs>
          <w:tab w:val="left" w:pos="0"/>
        </w:tabs>
        <w:spacing w:line="360" w:lineRule="auto"/>
        <w:jc w:val="both"/>
        <w:rPr>
          <w:rFonts w:ascii="Arial" w:hAnsi="Arial" w:cs="Arial"/>
          <w:b/>
          <w:color w:val="000000"/>
          <w:sz w:val="24"/>
          <w:szCs w:val="24"/>
          <w:u w:val="dotted"/>
        </w:rPr>
      </w:pPr>
      <w:r w:rsidRPr="00D76372">
        <w:rPr>
          <w:rFonts w:ascii="Arial" w:hAnsi="Arial"/>
          <w:sz w:val="24"/>
          <w:szCs w:val="24"/>
        </w:rPr>
        <w:t xml:space="preserve">Título da pesquisa - </w:t>
      </w:r>
      <w:r w:rsidR="00DF44BF" w:rsidRPr="00DF44BF">
        <w:rPr>
          <w:rFonts w:ascii="Arial" w:hAnsi="Arial"/>
          <w:sz w:val="24"/>
          <w:szCs w:val="24"/>
        </w:rPr>
        <w:t xml:space="preserve">Reparo minimamente invasivo do </w:t>
      </w:r>
      <w:proofErr w:type="spellStart"/>
      <w:r w:rsidR="00DF44BF" w:rsidRPr="00DF44BF">
        <w:rPr>
          <w:rFonts w:ascii="Arial" w:hAnsi="Arial"/>
          <w:sz w:val="24"/>
          <w:szCs w:val="24"/>
        </w:rPr>
        <w:t>pectus</w:t>
      </w:r>
      <w:proofErr w:type="spellEnd"/>
      <w:r w:rsidR="00DF44BF" w:rsidRPr="00DF44BF">
        <w:rPr>
          <w:rFonts w:ascii="Arial" w:hAnsi="Arial"/>
          <w:sz w:val="24"/>
          <w:szCs w:val="24"/>
        </w:rPr>
        <w:t xml:space="preserve"> </w:t>
      </w:r>
      <w:proofErr w:type="spellStart"/>
      <w:r w:rsidR="00DF44BF" w:rsidRPr="00DF44BF">
        <w:rPr>
          <w:rFonts w:ascii="Arial" w:hAnsi="Arial"/>
          <w:sz w:val="24"/>
          <w:szCs w:val="24"/>
        </w:rPr>
        <w:t>carinatum</w:t>
      </w:r>
      <w:proofErr w:type="spellEnd"/>
      <w:r w:rsidR="00DF44BF" w:rsidRPr="00DF44BF">
        <w:rPr>
          <w:rFonts w:ascii="Arial" w:hAnsi="Arial"/>
          <w:sz w:val="24"/>
          <w:szCs w:val="24"/>
        </w:rPr>
        <w:t xml:space="preserve"> (MIRPC): um estudo de segurança e efetividade</w:t>
      </w:r>
    </w:p>
    <w:p w14:paraId="0E1A4D13" w14:textId="77777777" w:rsidR="007C2A61" w:rsidRPr="00D76372" w:rsidRDefault="00D76372" w:rsidP="00D76372">
      <w:pPr>
        <w:spacing w:after="120"/>
        <w:ind w:right="-283"/>
        <w:jc w:val="both"/>
        <w:rPr>
          <w:rFonts w:ascii="Arial" w:hAnsi="Arial"/>
          <w:sz w:val="24"/>
          <w:szCs w:val="24"/>
        </w:rPr>
      </w:pPr>
      <w:r w:rsidRPr="00D76372">
        <w:rPr>
          <w:rFonts w:ascii="Arial" w:hAnsi="Arial"/>
          <w:sz w:val="24"/>
          <w:szCs w:val="24"/>
        </w:rPr>
        <w:t xml:space="preserve">Pesquisador </w:t>
      </w:r>
      <w:r w:rsidR="00173A30">
        <w:rPr>
          <w:rFonts w:ascii="Arial" w:hAnsi="Arial"/>
          <w:sz w:val="24"/>
          <w:szCs w:val="24"/>
        </w:rPr>
        <w:t xml:space="preserve">principal </w:t>
      </w:r>
      <w:r w:rsidRPr="00D76372">
        <w:rPr>
          <w:rFonts w:ascii="Arial" w:hAnsi="Arial"/>
          <w:sz w:val="24"/>
          <w:szCs w:val="24"/>
        </w:rPr>
        <w:t xml:space="preserve">- </w:t>
      </w:r>
      <w:r w:rsidR="00DF44BF">
        <w:rPr>
          <w:rFonts w:ascii="Arial" w:hAnsi="Arial"/>
          <w:sz w:val="24"/>
          <w:szCs w:val="24"/>
        </w:rPr>
        <w:t xml:space="preserve">Dr. Miguel Lia </w:t>
      </w:r>
      <w:proofErr w:type="spellStart"/>
      <w:r w:rsidR="00DF44BF">
        <w:rPr>
          <w:rFonts w:ascii="Arial" w:hAnsi="Arial"/>
          <w:sz w:val="24"/>
          <w:szCs w:val="24"/>
        </w:rPr>
        <w:t>Tedde</w:t>
      </w:r>
      <w:proofErr w:type="spellEnd"/>
    </w:p>
    <w:p w14:paraId="411C9442" w14:textId="77777777" w:rsidR="004B1BF2" w:rsidRPr="00D76372" w:rsidRDefault="00D76372" w:rsidP="00D76372">
      <w:pPr>
        <w:spacing w:after="120"/>
        <w:ind w:right="-283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Departamento/</w:t>
      </w:r>
      <w:r w:rsidRPr="00D76372">
        <w:rPr>
          <w:rFonts w:ascii="Arial" w:hAnsi="Arial"/>
          <w:sz w:val="24"/>
          <w:szCs w:val="24"/>
        </w:rPr>
        <w:t xml:space="preserve">Instituto </w:t>
      </w:r>
      <w:r w:rsidR="004B1BF2" w:rsidRPr="00D76372">
        <w:rPr>
          <w:rFonts w:ascii="Arial" w:hAnsi="Arial"/>
          <w:sz w:val="24"/>
          <w:szCs w:val="24"/>
        </w:rPr>
        <w:t xml:space="preserve">- </w:t>
      </w:r>
      <w:r w:rsidR="00DF44BF">
        <w:rPr>
          <w:rFonts w:ascii="Arial" w:hAnsi="Arial"/>
          <w:sz w:val="24"/>
          <w:szCs w:val="24"/>
        </w:rPr>
        <w:t>Cirurgia Torácica – Instituto do Coração (InCor)</w:t>
      </w:r>
      <w:r w:rsidR="007C2A61" w:rsidRPr="00D76372">
        <w:rPr>
          <w:rFonts w:ascii="Arial" w:hAnsi="Arial"/>
          <w:sz w:val="24"/>
          <w:szCs w:val="24"/>
        </w:rPr>
        <w:t xml:space="preserve"> </w:t>
      </w:r>
    </w:p>
    <w:p w14:paraId="672A6659" w14:textId="77777777" w:rsidR="00D76372" w:rsidRDefault="00D76372" w:rsidP="00D76372">
      <w:pPr>
        <w:spacing w:after="120"/>
        <w:ind w:right="-283"/>
        <w:jc w:val="both"/>
        <w:rPr>
          <w:rFonts w:ascii="Arial" w:hAnsi="Arial"/>
          <w:sz w:val="24"/>
          <w:szCs w:val="24"/>
        </w:rPr>
      </w:pPr>
    </w:p>
    <w:p w14:paraId="1CB7AFEB" w14:textId="77777777" w:rsidR="00173A30" w:rsidRDefault="00173A30" w:rsidP="00AD7C67">
      <w:pPr>
        <w:pStyle w:val="NormalWeb"/>
        <w:spacing w:before="120" w:beforeAutospacing="0" w:after="120" w:afterAutospacing="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Convite à participação </w:t>
      </w:r>
      <w:r w:rsidR="004A25F1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</w:p>
    <w:p w14:paraId="68CDEFFE" w14:textId="77777777" w:rsidR="00DF44BF" w:rsidRDefault="004A25F1" w:rsidP="00DF44BF">
      <w:pPr>
        <w:pStyle w:val="NormalWeb"/>
        <w:spacing w:before="120" w:beforeAutospacing="0" w:after="120" w:afterAutospacing="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="00DF44BF">
        <w:rPr>
          <w:rFonts w:ascii="Arial" w:hAnsi="Arial" w:cs="Arial"/>
          <w:sz w:val="22"/>
          <w:szCs w:val="22"/>
        </w:rPr>
        <w:t>O(A) senhor(a) e/ou seu(sua) filho(a) estão sendo convidados(as) como voluntários(as) a participar do estudo intitulado “</w:t>
      </w:r>
      <w:r w:rsidR="00DF44BF" w:rsidRPr="00623317">
        <w:rPr>
          <w:rFonts w:ascii="Arial" w:hAnsi="Arial"/>
          <w:b/>
          <w:sz w:val="24"/>
          <w:szCs w:val="24"/>
        </w:rPr>
        <w:t xml:space="preserve">Reparo minimamente invasivo do </w:t>
      </w:r>
      <w:proofErr w:type="spellStart"/>
      <w:r w:rsidR="00DF44BF" w:rsidRPr="00623317">
        <w:rPr>
          <w:rFonts w:ascii="Arial" w:hAnsi="Arial"/>
          <w:b/>
          <w:sz w:val="24"/>
          <w:szCs w:val="24"/>
        </w:rPr>
        <w:t>pectus</w:t>
      </w:r>
      <w:proofErr w:type="spellEnd"/>
      <w:r w:rsidR="00DF44BF" w:rsidRPr="00623317">
        <w:rPr>
          <w:rFonts w:ascii="Arial" w:hAnsi="Arial"/>
          <w:b/>
          <w:sz w:val="24"/>
          <w:szCs w:val="24"/>
        </w:rPr>
        <w:t xml:space="preserve"> </w:t>
      </w:r>
      <w:proofErr w:type="spellStart"/>
      <w:r w:rsidR="00DF44BF" w:rsidRPr="00623317">
        <w:rPr>
          <w:rFonts w:ascii="Arial" w:hAnsi="Arial"/>
          <w:b/>
          <w:sz w:val="24"/>
          <w:szCs w:val="24"/>
        </w:rPr>
        <w:t>carinatum</w:t>
      </w:r>
      <w:proofErr w:type="spellEnd"/>
      <w:r w:rsidR="00DF44BF" w:rsidRPr="00623317">
        <w:rPr>
          <w:rFonts w:ascii="Arial" w:hAnsi="Arial"/>
          <w:b/>
          <w:sz w:val="24"/>
          <w:szCs w:val="24"/>
        </w:rPr>
        <w:t xml:space="preserve"> (MIRPC): um estudo de segurança e efetividade</w:t>
      </w:r>
      <w:r w:rsidR="00DF44BF">
        <w:rPr>
          <w:rFonts w:ascii="Arial" w:hAnsi="Arial" w:cs="Arial"/>
          <w:sz w:val="22"/>
          <w:szCs w:val="22"/>
        </w:rPr>
        <w:t>”.</w:t>
      </w:r>
    </w:p>
    <w:p w14:paraId="51028B0E" w14:textId="77777777" w:rsidR="00C52E3F" w:rsidRDefault="00D76372" w:rsidP="00C52E3F">
      <w:pPr>
        <w:pStyle w:val="NormalWeb"/>
        <w:spacing w:before="120" w:beforeAutospacing="0" w:after="120" w:afterAutospacing="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Justificativa e objetivos do estudo - </w:t>
      </w:r>
      <w:r w:rsidR="00C52E3F">
        <w:rPr>
          <w:rFonts w:ascii="Arial" w:hAnsi="Arial" w:cs="Arial"/>
          <w:sz w:val="22"/>
          <w:szCs w:val="22"/>
        </w:rPr>
        <w:t xml:space="preserve">Esta pesquisa tem como objetivo avaliar a segurança e a efetividade de uma técnica cirúrgica minimamente invasiva para tratar </w:t>
      </w:r>
      <w:proofErr w:type="spellStart"/>
      <w:r w:rsidR="00C52E3F">
        <w:rPr>
          <w:rFonts w:ascii="Arial" w:hAnsi="Arial" w:cs="Arial"/>
          <w:sz w:val="22"/>
          <w:szCs w:val="22"/>
        </w:rPr>
        <w:t>pectus</w:t>
      </w:r>
      <w:proofErr w:type="spellEnd"/>
      <w:r w:rsidR="00C52E3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52E3F">
        <w:rPr>
          <w:rFonts w:ascii="Arial" w:hAnsi="Arial" w:cs="Arial"/>
          <w:sz w:val="22"/>
          <w:szCs w:val="22"/>
        </w:rPr>
        <w:t>carinatum</w:t>
      </w:r>
      <w:proofErr w:type="spellEnd"/>
      <w:r w:rsidR="00C52E3F">
        <w:rPr>
          <w:rFonts w:ascii="Arial" w:hAnsi="Arial" w:cs="Arial"/>
          <w:sz w:val="22"/>
          <w:szCs w:val="22"/>
        </w:rPr>
        <w:t xml:space="preserve">. A cirurgia clássica para tratar o </w:t>
      </w:r>
      <w:proofErr w:type="spellStart"/>
      <w:r w:rsidR="00C52E3F">
        <w:rPr>
          <w:rFonts w:ascii="Arial" w:hAnsi="Arial" w:cs="Arial"/>
          <w:sz w:val="22"/>
          <w:szCs w:val="22"/>
        </w:rPr>
        <w:t>pectus</w:t>
      </w:r>
      <w:proofErr w:type="spellEnd"/>
      <w:r w:rsidR="00C52E3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52E3F">
        <w:rPr>
          <w:rFonts w:ascii="Arial" w:hAnsi="Arial" w:cs="Arial"/>
          <w:sz w:val="22"/>
          <w:szCs w:val="22"/>
        </w:rPr>
        <w:t>carinatum</w:t>
      </w:r>
      <w:proofErr w:type="spellEnd"/>
      <w:r w:rsidR="00C52E3F">
        <w:rPr>
          <w:rFonts w:ascii="Arial" w:hAnsi="Arial" w:cs="Arial"/>
          <w:sz w:val="22"/>
          <w:szCs w:val="22"/>
        </w:rPr>
        <w:t xml:space="preserve"> é a cirurgia aberta, com retirada das cartilagens do esterno e cicatriz na frente do </w:t>
      </w:r>
      <w:proofErr w:type="spellStart"/>
      <w:r w:rsidR="00C52E3F">
        <w:rPr>
          <w:rFonts w:ascii="Arial" w:hAnsi="Arial" w:cs="Arial"/>
          <w:sz w:val="22"/>
          <w:szCs w:val="22"/>
        </w:rPr>
        <w:t>torax</w:t>
      </w:r>
      <w:proofErr w:type="spellEnd"/>
      <w:r w:rsidR="00C52E3F">
        <w:rPr>
          <w:rFonts w:ascii="Arial" w:hAnsi="Arial" w:cs="Arial"/>
          <w:sz w:val="22"/>
          <w:szCs w:val="22"/>
        </w:rPr>
        <w:t xml:space="preserve">. A técnica minimamente invasiva já existe desde 2005 e com ela não é </w:t>
      </w:r>
      <w:proofErr w:type="spellStart"/>
      <w:r w:rsidR="00C52E3F">
        <w:rPr>
          <w:rFonts w:ascii="Arial" w:hAnsi="Arial" w:cs="Arial"/>
          <w:sz w:val="22"/>
          <w:szCs w:val="22"/>
        </w:rPr>
        <w:t>necessario</w:t>
      </w:r>
      <w:proofErr w:type="spellEnd"/>
      <w:r w:rsidR="00C52E3F">
        <w:rPr>
          <w:rFonts w:ascii="Arial" w:hAnsi="Arial" w:cs="Arial"/>
          <w:sz w:val="22"/>
          <w:szCs w:val="22"/>
        </w:rPr>
        <w:t xml:space="preserve"> retirar as cartilagens e as incisões são menores. Mas ela nunca foi desenvolvida em nosso meio por conta de 3 complicações especificas que essa técnica que pode apresentar: perda de sustentação da barra superior ao esterno; excesso de compressão pela barra superior; e aderência da barra ao tecido </w:t>
      </w:r>
      <w:r w:rsidR="00AC4EA6">
        <w:rPr>
          <w:rFonts w:ascii="Arial" w:hAnsi="Arial" w:cs="Arial"/>
          <w:sz w:val="22"/>
          <w:szCs w:val="22"/>
        </w:rPr>
        <w:t>subcutâneo</w:t>
      </w:r>
      <w:r w:rsidR="00C52E3F">
        <w:rPr>
          <w:rFonts w:ascii="Arial" w:hAnsi="Arial" w:cs="Arial"/>
          <w:sz w:val="22"/>
          <w:szCs w:val="22"/>
        </w:rPr>
        <w:t>.</w:t>
      </w:r>
    </w:p>
    <w:p w14:paraId="7255FB1C" w14:textId="77777777" w:rsidR="00AC4EA6" w:rsidRDefault="00D76372" w:rsidP="00AC4EA6">
      <w:pPr>
        <w:pStyle w:val="NormalWeb"/>
        <w:spacing w:before="120" w:beforeAutospacing="0" w:after="120" w:afterAutospacing="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="007C2A61">
        <w:rPr>
          <w:rFonts w:ascii="Arial" w:hAnsi="Arial" w:cs="Arial"/>
          <w:sz w:val="22"/>
          <w:szCs w:val="22"/>
        </w:rPr>
        <w:t xml:space="preserve">rocedimentos </w:t>
      </w:r>
      <w:r>
        <w:rPr>
          <w:rFonts w:ascii="Arial" w:hAnsi="Arial" w:cs="Arial"/>
          <w:sz w:val="22"/>
          <w:szCs w:val="22"/>
        </w:rPr>
        <w:t xml:space="preserve">que serão realizados e métodos que serão empregados – </w:t>
      </w:r>
      <w:r w:rsidR="00AC4EA6">
        <w:rPr>
          <w:rFonts w:ascii="Arial" w:hAnsi="Arial" w:cs="Arial"/>
          <w:sz w:val="22"/>
          <w:szCs w:val="22"/>
        </w:rPr>
        <w:t xml:space="preserve">Na técnica que estamos propondo serão colocadas duas barras metálicas por baixo e uma ou duas por cima do osso esterno para comprimir o esterno de volta para sua posição anatômica. Com esse esquema, nossa impressão é que se possa evitar a perda de sustentação da barra superior porque as barras estarão fixadas entre si; se evite o excesso de compressão com essa barra porque as barras inferiores </w:t>
      </w:r>
      <w:proofErr w:type="spellStart"/>
      <w:r w:rsidR="00AC4EA6">
        <w:rPr>
          <w:rFonts w:ascii="Arial" w:hAnsi="Arial" w:cs="Arial"/>
          <w:sz w:val="22"/>
          <w:szCs w:val="22"/>
        </w:rPr>
        <w:t>vao</w:t>
      </w:r>
      <w:proofErr w:type="spellEnd"/>
      <w:r w:rsidR="00AC4EA6">
        <w:rPr>
          <w:rFonts w:ascii="Arial" w:hAnsi="Arial" w:cs="Arial"/>
          <w:sz w:val="22"/>
          <w:szCs w:val="22"/>
        </w:rPr>
        <w:t xml:space="preserve"> limitar a pressão da barra superior, </w:t>
      </w:r>
      <w:proofErr w:type="gramStart"/>
      <w:r w:rsidR="00AC4EA6">
        <w:rPr>
          <w:rFonts w:ascii="Arial" w:hAnsi="Arial" w:cs="Arial"/>
          <w:sz w:val="22"/>
          <w:szCs w:val="22"/>
        </w:rPr>
        <w:t>e também</w:t>
      </w:r>
      <w:proofErr w:type="gramEnd"/>
      <w:r w:rsidR="00AC4EA6">
        <w:rPr>
          <w:rFonts w:ascii="Arial" w:hAnsi="Arial" w:cs="Arial"/>
          <w:sz w:val="22"/>
          <w:szCs w:val="22"/>
        </w:rPr>
        <w:t xml:space="preserve"> não ocorra a fixação das barras no subcutâneo porque o material que estamos utilizando é de titânio. Dessa forma, os resultados que esperamos é que a pesquisa mostre que a técnica minimamente invasiva para </w:t>
      </w:r>
      <w:proofErr w:type="spellStart"/>
      <w:r w:rsidR="00AC4EA6">
        <w:rPr>
          <w:rFonts w:ascii="Arial" w:hAnsi="Arial" w:cs="Arial"/>
          <w:sz w:val="22"/>
          <w:szCs w:val="22"/>
        </w:rPr>
        <w:t>pectus</w:t>
      </w:r>
      <w:proofErr w:type="spellEnd"/>
      <w:r w:rsidR="00AC4EA6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AC4EA6">
        <w:rPr>
          <w:rFonts w:ascii="Arial" w:hAnsi="Arial" w:cs="Arial"/>
          <w:sz w:val="22"/>
          <w:szCs w:val="22"/>
        </w:rPr>
        <w:t>carinatum</w:t>
      </w:r>
      <w:proofErr w:type="spellEnd"/>
      <w:r w:rsidR="00AC4EA6">
        <w:rPr>
          <w:rFonts w:ascii="Arial" w:hAnsi="Arial" w:cs="Arial"/>
          <w:sz w:val="22"/>
          <w:szCs w:val="22"/>
        </w:rPr>
        <w:t xml:space="preserve"> que estamos propondo realmente elimine essas três complicações e possa ser empregada em larga escala em nosso meio. É importante destacar que não se </w:t>
      </w:r>
      <w:r w:rsidR="00AC4EA6">
        <w:rPr>
          <w:rFonts w:ascii="Arial" w:hAnsi="Arial" w:cs="Arial"/>
          <w:sz w:val="22"/>
          <w:szCs w:val="22"/>
        </w:rPr>
        <w:lastRenderedPageBreak/>
        <w:t xml:space="preserve">espera que a técnica elimine todas as complicações </w:t>
      </w:r>
      <w:proofErr w:type="spellStart"/>
      <w:r w:rsidR="00AC4EA6">
        <w:rPr>
          <w:rFonts w:ascii="Arial" w:hAnsi="Arial" w:cs="Arial"/>
          <w:sz w:val="22"/>
          <w:szCs w:val="22"/>
        </w:rPr>
        <w:t>cirurgicas</w:t>
      </w:r>
      <w:proofErr w:type="spellEnd"/>
      <w:r w:rsidR="00AC4EA6">
        <w:rPr>
          <w:rFonts w:ascii="Arial" w:hAnsi="Arial" w:cs="Arial"/>
          <w:sz w:val="22"/>
          <w:szCs w:val="22"/>
        </w:rPr>
        <w:t xml:space="preserve">, mas sim essas três que são o grande problema para se realizar a cirurgia minimamente invasiva de </w:t>
      </w:r>
      <w:proofErr w:type="spellStart"/>
      <w:r w:rsidR="00AC4EA6">
        <w:rPr>
          <w:rFonts w:ascii="Arial" w:hAnsi="Arial" w:cs="Arial"/>
          <w:sz w:val="22"/>
          <w:szCs w:val="22"/>
        </w:rPr>
        <w:t>pectus</w:t>
      </w:r>
      <w:proofErr w:type="spellEnd"/>
      <w:r w:rsidR="00AC4EA6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AC4EA6">
        <w:rPr>
          <w:rFonts w:ascii="Arial" w:hAnsi="Arial" w:cs="Arial"/>
          <w:sz w:val="22"/>
          <w:szCs w:val="22"/>
        </w:rPr>
        <w:t>carinatum</w:t>
      </w:r>
      <w:proofErr w:type="spellEnd"/>
      <w:r w:rsidR="00AC4EA6">
        <w:rPr>
          <w:rFonts w:ascii="Arial" w:hAnsi="Arial" w:cs="Arial"/>
          <w:sz w:val="22"/>
          <w:szCs w:val="22"/>
        </w:rPr>
        <w:t>.</w:t>
      </w:r>
    </w:p>
    <w:p w14:paraId="681163EB" w14:textId="248BCDE3" w:rsidR="00590821" w:rsidRPr="004F589F" w:rsidRDefault="31C23464" w:rsidP="31C23464">
      <w:pPr>
        <w:pStyle w:val="NormalWeb"/>
        <w:spacing w:before="120" w:beforeAutospacing="0" w:after="120" w:afterAutospacing="0" w:line="360" w:lineRule="auto"/>
        <w:jc w:val="both"/>
        <w:rPr>
          <w:rFonts w:ascii="Arial" w:hAnsi="Arial" w:cs="Arial"/>
          <w:sz w:val="22"/>
          <w:szCs w:val="22"/>
        </w:rPr>
      </w:pPr>
      <w:r w:rsidRPr="31C23464">
        <w:rPr>
          <w:rFonts w:ascii="Arial" w:hAnsi="Arial" w:cs="Arial"/>
          <w:sz w:val="22"/>
          <w:szCs w:val="22"/>
        </w:rPr>
        <w:t xml:space="preserve">Explicitação de possíveis desconfortos e riscos decorrentes da participação na pesquisa – Apesar de esperarmos que a pesquisa elimine as três complicações principais do método, </w:t>
      </w:r>
      <w:proofErr w:type="spellStart"/>
      <w:r w:rsidRPr="31C23464">
        <w:rPr>
          <w:rFonts w:ascii="Arial" w:hAnsi="Arial" w:cs="Arial"/>
          <w:sz w:val="22"/>
          <w:szCs w:val="22"/>
        </w:rPr>
        <w:t>voce</w:t>
      </w:r>
      <w:proofErr w:type="spellEnd"/>
      <w:r w:rsidRPr="31C23464">
        <w:rPr>
          <w:rFonts w:ascii="Arial" w:hAnsi="Arial" w:cs="Arial"/>
          <w:sz w:val="22"/>
          <w:szCs w:val="22"/>
        </w:rPr>
        <w:t xml:space="preserve"> poderá ter outros riscos que </w:t>
      </w:r>
      <w:r w:rsidRPr="004F589F">
        <w:rPr>
          <w:rFonts w:ascii="Arial" w:hAnsi="Arial" w:cs="Arial"/>
          <w:sz w:val="22"/>
          <w:szCs w:val="22"/>
        </w:rPr>
        <w:t xml:space="preserve">podem decorrer de toda cirurgia como sangramento, infecções e riscos anestésicos. Nosso grupo tem experiência com cirurgias de </w:t>
      </w:r>
      <w:proofErr w:type="spellStart"/>
      <w:r w:rsidRPr="004F589F">
        <w:rPr>
          <w:rFonts w:ascii="Arial" w:hAnsi="Arial" w:cs="Arial"/>
          <w:sz w:val="22"/>
          <w:szCs w:val="22"/>
        </w:rPr>
        <w:t>pectus</w:t>
      </w:r>
      <w:proofErr w:type="spellEnd"/>
      <w:r w:rsidRPr="004F589F">
        <w:rPr>
          <w:rFonts w:ascii="Arial" w:hAnsi="Arial" w:cs="Arial"/>
          <w:sz w:val="22"/>
          <w:szCs w:val="22"/>
        </w:rPr>
        <w:t xml:space="preserve"> e os índices de complicações que temos observados são muito baixos, mas ainda assim, existe o risco que essas complicações como derrames pleurais, pneumotórax, sangramentos torácicos, problemas anestésicos possam ocorrer. O maior desconforto que se antecipa é a possibilidade de dor mais intensa no </w:t>
      </w:r>
      <w:proofErr w:type="spellStart"/>
      <w:r w:rsidRPr="004F589F">
        <w:rPr>
          <w:rFonts w:ascii="Arial" w:hAnsi="Arial" w:cs="Arial"/>
          <w:sz w:val="22"/>
          <w:szCs w:val="22"/>
        </w:rPr>
        <w:t>pos</w:t>
      </w:r>
      <w:proofErr w:type="spellEnd"/>
      <w:r w:rsidRPr="004F589F">
        <w:rPr>
          <w:rFonts w:ascii="Arial" w:hAnsi="Arial" w:cs="Arial"/>
          <w:sz w:val="22"/>
          <w:szCs w:val="22"/>
        </w:rPr>
        <w:t xml:space="preserve"> operatório e isso pode necessitar o uso de cateter peridural e medicação analgésica por via endovenosa </w:t>
      </w:r>
      <w:proofErr w:type="spellStart"/>
      <w:proofErr w:type="gramStart"/>
      <w:r w:rsidRPr="004F589F">
        <w:rPr>
          <w:rFonts w:ascii="Arial" w:hAnsi="Arial" w:cs="Arial"/>
          <w:sz w:val="22"/>
          <w:szCs w:val="22"/>
        </w:rPr>
        <w:t>ate</w:t>
      </w:r>
      <w:proofErr w:type="spellEnd"/>
      <w:proofErr w:type="gramEnd"/>
      <w:r w:rsidRPr="004F589F">
        <w:rPr>
          <w:rFonts w:ascii="Arial" w:hAnsi="Arial" w:cs="Arial"/>
          <w:sz w:val="22"/>
          <w:szCs w:val="22"/>
        </w:rPr>
        <w:t xml:space="preserve"> que dor seja reduzida.</w:t>
      </w:r>
    </w:p>
    <w:p w14:paraId="13507320" w14:textId="2B0E7AB5" w:rsidR="00590821" w:rsidRPr="004F589F" w:rsidRDefault="31C23464" w:rsidP="31C23464">
      <w:pPr>
        <w:pStyle w:val="NormalWeb"/>
        <w:spacing w:before="120" w:beforeAutospacing="0" w:after="120" w:afterAutospacing="0" w:line="360" w:lineRule="auto"/>
        <w:jc w:val="both"/>
        <w:rPr>
          <w:rFonts w:ascii="Arial" w:hAnsi="Arial" w:cs="Arial"/>
          <w:sz w:val="22"/>
          <w:szCs w:val="22"/>
        </w:rPr>
      </w:pPr>
      <w:r w:rsidRPr="004F589F">
        <w:rPr>
          <w:rFonts w:ascii="Arial" w:hAnsi="Arial" w:cs="Arial"/>
          <w:sz w:val="22"/>
          <w:szCs w:val="22"/>
        </w:rPr>
        <w:t>Os pesquisadores garantem assistência integral e gratuita, pelo tempo que for necessário, frente a danos relacionados aos procedimentos do estudo.</w:t>
      </w:r>
      <w:r w:rsidR="0027614D" w:rsidRPr="004F589F">
        <w:rPr>
          <w:rFonts w:ascii="Arial" w:hAnsi="Arial" w:cs="Arial"/>
          <w:sz w:val="22"/>
          <w:szCs w:val="22"/>
        </w:rPr>
        <w:t xml:space="preserve"> Eventuais</w:t>
      </w:r>
      <w:r w:rsidR="00104758" w:rsidRPr="004F589F">
        <w:rPr>
          <w:rFonts w:ascii="Arial" w:hAnsi="Arial" w:cs="Arial"/>
          <w:sz w:val="22"/>
          <w:szCs w:val="22"/>
        </w:rPr>
        <w:t xml:space="preserve"> despesas decorrentes da participação na pesquisa, tanto para os pacientes envolvidos no estudo, quando para seus acompanhantes, serão custeadas pela </w:t>
      </w:r>
      <w:r w:rsidR="005E5688" w:rsidRPr="004F589F">
        <w:rPr>
          <w:rFonts w:ascii="Arial" w:hAnsi="Arial" w:cs="Arial"/>
          <w:sz w:val="22"/>
          <w:szCs w:val="22"/>
        </w:rPr>
        <w:t>equipe de pesquisa.</w:t>
      </w:r>
    </w:p>
    <w:p w14:paraId="53896D70" w14:textId="77777777" w:rsidR="004A25F1" w:rsidRPr="004F589F" w:rsidRDefault="007C2A61" w:rsidP="00B872DF">
      <w:pPr>
        <w:pStyle w:val="NormalWeb"/>
        <w:spacing w:before="120" w:beforeAutospacing="0" w:after="120" w:afterAutospacing="0" w:line="360" w:lineRule="auto"/>
        <w:jc w:val="both"/>
        <w:rPr>
          <w:rFonts w:ascii="Arial" w:hAnsi="Arial" w:cs="Arial"/>
          <w:i/>
          <w:sz w:val="24"/>
          <w:szCs w:val="24"/>
        </w:rPr>
      </w:pPr>
      <w:r w:rsidRPr="004F589F">
        <w:rPr>
          <w:rFonts w:ascii="Arial" w:hAnsi="Arial" w:cs="Arial"/>
          <w:sz w:val="22"/>
          <w:szCs w:val="22"/>
        </w:rPr>
        <w:t xml:space="preserve">Benefícios </w:t>
      </w:r>
      <w:r w:rsidR="000B74F5" w:rsidRPr="004F589F">
        <w:rPr>
          <w:rFonts w:ascii="Arial" w:hAnsi="Arial" w:cs="Arial"/>
          <w:sz w:val="22"/>
          <w:szCs w:val="22"/>
        </w:rPr>
        <w:t xml:space="preserve">esperados </w:t>
      </w:r>
      <w:r w:rsidRPr="004F589F">
        <w:rPr>
          <w:rFonts w:ascii="Arial" w:hAnsi="Arial" w:cs="Arial"/>
          <w:sz w:val="22"/>
          <w:szCs w:val="22"/>
        </w:rPr>
        <w:t xml:space="preserve">para o participante </w:t>
      </w:r>
      <w:r w:rsidR="0097493E" w:rsidRPr="004F589F">
        <w:rPr>
          <w:rFonts w:ascii="Arial" w:hAnsi="Arial" w:cs="Arial"/>
          <w:sz w:val="22"/>
          <w:szCs w:val="22"/>
        </w:rPr>
        <w:t xml:space="preserve">– </w:t>
      </w:r>
      <w:r w:rsidR="00862B82" w:rsidRPr="004F589F">
        <w:rPr>
          <w:rFonts w:ascii="Arial" w:hAnsi="Arial" w:cs="Arial"/>
          <w:sz w:val="22"/>
          <w:szCs w:val="22"/>
        </w:rPr>
        <w:t xml:space="preserve">O </w:t>
      </w:r>
      <w:proofErr w:type="spellStart"/>
      <w:r w:rsidR="00862B82" w:rsidRPr="004F589F">
        <w:rPr>
          <w:rFonts w:ascii="Arial" w:hAnsi="Arial" w:cs="Arial"/>
          <w:sz w:val="22"/>
          <w:szCs w:val="22"/>
        </w:rPr>
        <w:t>beneficio</w:t>
      </w:r>
      <w:proofErr w:type="spellEnd"/>
      <w:r w:rsidR="00862B82" w:rsidRPr="004F589F">
        <w:rPr>
          <w:rFonts w:ascii="Arial" w:hAnsi="Arial" w:cs="Arial"/>
          <w:sz w:val="22"/>
          <w:szCs w:val="22"/>
        </w:rPr>
        <w:t xml:space="preserve"> que pode decorrer da pesquisa é podermos resolver o seu </w:t>
      </w:r>
      <w:proofErr w:type="spellStart"/>
      <w:r w:rsidR="00862B82" w:rsidRPr="004F589F">
        <w:rPr>
          <w:rFonts w:ascii="Arial" w:hAnsi="Arial" w:cs="Arial"/>
          <w:sz w:val="22"/>
          <w:szCs w:val="22"/>
        </w:rPr>
        <w:t>pectus</w:t>
      </w:r>
      <w:proofErr w:type="spellEnd"/>
      <w:r w:rsidR="00862B82" w:rsidRPr="004F589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862B82" w:rsidRPr="004F589F">
        <w:rPr>
          <w:rFonts w:ascii="Arial" w:hAnsi="Arial" w:cs="Arial"/>
          <w:sz w:val="22"/>
          <w:szCs w:val="22"/>
        </w:rPr>
        <w:t>carinatum</w:t>
      </w:r>
      <w:proofErr w:type="spellEnd"/>
      <w:r w:rsidR="00862B82" w:rsidRPr="004F589F">
        <w:rPr>
          <w:rFonts w:ascii="Arial" w:hAnsi="Arial" w:cs="Arial"/>
          <w:sz w:val="22"/>
          <w:szCs w:val="22"/>
        </w:rPr>
        <w:t xml:space="preserve"> sem a necessidade da cirurgia aberta, que é o método clássico praticado hoje e que necessita de uma grande cirurgia na frente do </w:t>
      </w:r>
      <w:proofErr w:type="spellStart"/>
      <w:r w:rsidR="00862B82" w:rsidRPr="004F589F">
        <w:rPr>
          <w:rFonts w:ascii="Arial" w:hAnsi="Arial" w:cs="Arial"/>
          <w:sz w:val="22"/>
          <w:szCs w:val="22"/>
        </w:rPr>
        <w:t>torax</w:t>
      </w:r>
      <w:proofErr w:type="spellEnd"/>
      <w:r w:rsidR="00862B82" w:rsidRPr="004F589F">
        <w:rPr>
          <w:rFonts w:ascii="Arial" w:hAnsi="Arial" w:cs="Arial"/>
          <w:sz w:val="22"/>
          <w:szCs w:val="22"/>
        </w:rPr>
        <w:t>, com retirada de todas as cartilagens do osso esterno, internação prolongada de 5 a 7 dias, etc.</w:t>
      </w:r>
      <w:proofErr w:type="gramStart"/>
      <w:r w:rsidR="00862B82" w:rsidRPr="004F589F">
        <w:rPr>
          <w:rFonts w:ascii="Arial" w:hAnsi="Arial" w:cs="Arial"/>
          <w:sz w:val="22"/>
          <w:szCs w:val="22"/>
        </w:rPr>
        <w:t>..A</w:t>
      </w:r>
      <w:proofErr w:type="gramEnd"/>
      <w:r w:rsidR="00862B82" w:rsidRPr="004F589F">
        <w:rPr>
          <w:rFonts w:ascii="Arial" w:hAnsi="Arial" w:cs="Arial"/>
          <w:sz w:val="22"/>
          <w:szCs w:val="22"/>
        </w:rPr>
        <w:t xml:space="preserve"> cirurgia minimamente invasiva </w:t>
      </w:r>
      <w:r w:rsidR="00B872DF" w:rsidRPr="004F589F">
        <w:rPr>
          <w:rFonts w:ascii="Arial" w:hAnsi="Arial" w:cs="Arial"/>
          <w:sz w:val="22"/>
          <w:szCs w:val="22"/>
        </w:rPr>
        <w:t>pode resolver o problema evitando esses inconvenientes.</w:t>
      </w:r>
    </w:p>
    <w:p w14:paraId="23297892" w14:textId="77777777" w:rsidR="00E46487" w:rsidRPr="004F589F" w:rsidRDefault="00826D63" w:rsidP="007C2A61">
      <w:pPr>
        <w:pStyle w:val="NormalWeb"/>
        <w:spacing w:before="120" w:beforeAutospacing="0" w:after="120" w:afterAutospacing="0" w:line="360" w:lineRule="auto"/>
        <w:jc w:val="both"/>
        <w:rPr>
          <w:rFonts w:ascii="Arial" w:hAnsi="Arial" w:cs="Arial"/>
          <w:sz w:val="22"/>
          <w:szCs w:val="22"/>
        </w:rPr>
      </w:pPr>
      <w:r w:rsidRPr="004F589F">
        <w:rPr>
          <w:rFonts w:ascii="Arial" w:hAnsi="Arial" w:cs="Arial"/>
          <w:sz w:val="22"/>
          <w:szCs w:val="22"/>
        </w:rPr>
        <w:t xml:space="preserve">Esclarecimento sobre a forma de acompanhamento e assistência a que terão direito os participantes da pesquisa </w:t>
      </w:r>
      <w:r w:rsidR="004A25F1" w:rsidRPr="004F589F">
        <w:rPr>
          <w:rFonts w:ascii="Arial" w:hAnsi="Arial" w:cs="Arial"/>
          <w:sz w:val="22"/>
          <w:szCs w:val="22"/>
        </w:rPr>
        <w:t>–</w:t>
      </w:r>
      <w:r w:rsidRPr="004F589F">
        <w:rPr>
          <w:rFonts w:ascii="Arial" w:hAnsi="Arial" w:cs="Arial"/>
          <w:sz w:val="22"/>
          <w:szCs w:val="22"/>
        </w:rPr>
        <w:t xml:space="preserve"> </w:t>
      </w:r>
      <w:r w:rsidR="00A765F6" w:rsidRPr="004F589F">
        <w:rPr>
          <w:rFonts w:ascii="Arial" w:hAnsi="Arial" w:cs="Arial"/>
          <w:sz w:val="22"/>
          <w:szCs w:val="22"/>
        </w:rPr>
        <w:t xml:space="preserve">Durante e após a realização da pesquisa, os pacientes serão acompanhados regularmente no ambulatório de Parede Torácica (Grupo </w:t>
      </w:r>
      <w:proofErr w:type="spellStart"/>
      <w:r w:rsidR="00A765F6" w:rsidRPr="004F589F">
        <w:rPr>
          <w:rFonts w:ascii="Arial" w:hAnsi="Arial" w:cs="Arial"/>
          <w:sz w:val="22"/>
          <w:szCs w:val="22"/>
        </w:rPr>
        <w:t>Pectus</w:t>
      </w:r>
      <w:proofErr w:type="spellEnd"/>
      <w:r w:rsidR="00A765F6" w:rsidRPr="004F589F">
        <w:rPr>
          <w:rFonts w:ascii="Arial" w:hAnsi="Arial" w:cs="Arial"/>
          <w:sz w:val="22"/>
          <w:szCs w:val="22"/>
        </w:rPr>
        <w:t>) por cerca de 02 anos, até a realização da retirada cirúrgica das barras metálicas, que é parte do tratamento padrão</w:t>
      </w:r>
      <w:r w:rsidR="00E46487" w:rsidRPr="004F589F">
        <w:rPr>
          <w:rFonts w:ascii="Arial" w:hAnsi="Arial" w:cs="Arial"/>
          <w:sz w:val="22"/>
          <w:szCs w:val="22"/>
        </w:rPr>
        <w:t xml:space="preserve"> minimamente invasivo</w:t>
      </w:r>
      <w:r w:rsidR="00A765F6" w:rsidRPr="004F589F">
        <w:rPr>
          <w:rFonts w:ascii="Arial" w:hAnsi="Arial" w:cs="Arial"/>
          <w:sz w:val="22"/>
          <w:szCs w:val="22"/>
        </w:rPr>
        <w:t xml:space="preserve"> do </w:t>
      </w:r>
      <w:proofErr w:type="spellStart"/>
      <w:r w:rsidR="00A765F6" w:rsidRPr="004F589F">
        <w:rPr>
          <w:rFonts w:ascii="Arial" w:hAnsi="Arial" w:cs="Arial"/>
          <w:sz w:val="22"/>
          <w:szCs w:val="22"/>
        </w:rPr>
        <w:t>pectus</w:t>
      </w:r>
      <w:proofErr w:type="spellEnd"/>
      <w:r w:rsidR="00A765F6" w:rsidRPr="004F589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A765F6" w:rsidRPr="004F589F">
        <w:rPr>
          <w:rFonts w:ascii="Arial" w:hAnsi="Arial" w:cs="Arial"/>
          <w:sz w:val="22"/>
          <w:szCs w:val="22"/>
        </w:rPr>
        <w:t>carinatum</w:t>
      </w:r>
      <w:proofErr w:type="spellEnd"/>
      <w:r w:rsidR="00E46487" w:rsidRPr="004F589F">
        <w:rPr>
          <w:rFonts w:ascii="Arial" w:hAnsi="Arial" w:cs="Arial"/>
          <w:sz w:val="22"/>
          <w:szCs w:val="22"/>
        </w:rPr>
        <w:t xml:space="preserve">. </w:t>
      </w:r>
      <w:r w:rsidR="00A765F6" w:rsidRPr="004F589F">
        <w:rPr>
          <w:rFonts w:ascii="Arial" w:hAnsi="Arial" w:cs="Arial"/>
          <w:sz w:val="22"/>
          <w:szCs w:val="22"/>
        </w:rPr>
        <w:t>No ambulatório, serão avaliados o resultado da correção cirúrgica e a ocorrência de</w:t>
      </w:r>
      <w:r w:rsidR="00E46487" w:rsidRPr="004F589F">
        <w:rPr>
          <w:rFonts w:ascii="Arial" w:hAnsi="Arial" w:cs="Arial"/>
          <w:sz w:val="22"/>
          <w:szCs w:val="22"/>
        </w:rPr>
        <w:t xml:space="preserve"> possíveis complicações como as já citadas.</w:t>
      </w:r>
    </w:p>
    <w:p w14:paraId="21EE452B" w14:textId="77777777" w:rsidR="009C3ED2" w:rsidRPr="004F589F" w:rsidRDefault="007C2A61" w:rsidP="009C3ED2">
      <w:pPr>
        <w:pStyle w:val="NormalWeb"/>
        <w:spacing w:before="120" w:beforeAutospacing="0" w:after="120" w:afterAutospacing="0" w:line="360" w:lineRule="auto"/>
        <w:jc w:val="both"/>
        <w:rPr>
          <w:rFonts w:ascii="Arial" w:hAnsi="Arial" w:cs="Arial"/>
          <w:sz w:val="22"/>
          <w:szCs w:val="22"/>
        </w:rPr>
      </w:pPr>
      <w:r w:rsidRPr="004F589F">
        <w:rPr>
          <w:rFonts w:ascii="Arial" w:hAnsi="Arial" w:cs="Arial"/>
          <w:sz w:val="22"/>
          <w:szCs w:val="22"/>
        </w:rPr>
        <w:t>Garantia</w:t>
      </w:r>
      <w:r w:rsidR="00E15CCE" w:rsidRPr="004F589F">
        <w:rPr>
          <w:rFonts w:ascii="Arial" w:hAnsi="Arial" w:cs="Arial"/>
          <w:sz w:val="22"/>
          <w:szCs w:val="22"/>
        </w:rPr>
        <w:t>s</w:t>
      </w:r>
      <w:r w:rsidRPr="004F589F">
        <w:rPr>
          <w:rFonts w:ascii="Arial" w:hAnsi="Arial" w:cs="Arial"/>
          <w:sz w:val="22"/>
          <w:szCs w:val="22"/>
        </w:rPr>
        <w:t xml:space="preserve"> de </w:t>
      </w:r>
      <w:r w:rsidR="00826D63" w:rsidRPr="004F589F">
        <w:rPr>
          <w:rFonts w:ascii="Arial" w:hAnsi="Arial" w:cs="Arial"/>
          <w:sz w:val="22"/>
          <w:szCs w:val="22"/>
        </w:rPr>
        <w:t xml:space="preserve">plena liberdade ao participante de recusar-se a participar ou retirar o seu consentimento em qualquer fase da </w:t>
      </w:r>
      <w:r w:rsidR="00E15CCE" w:rsidRPr="004F589F">
        <w:rPr>
          <w:rFonts w:ascii="Arial" w:hAnsi="Arial" w:cs="Arial"/>
          <w:sz w:val="22"/>
          <w:szCs w:val="22"/>
        </w:rPr>
        <w:t xml:space="preserve">pesquisa sem penalização alguma, </w:t>
      </w:r>
      <w:r w:rsidR="00205D64" w:rsidRPr="004F589F">
        <w:rPr>
          <w:rFonts w:ascii="Arial" w:hAnsi="Arial" w:cs="Arial"/>
          <w:sz w:val="22"/>
          <w:szCs w:val="22"/>
        </w:rPr>
        <w:t>de sigilo e privacidade</w:t>
      </w:r>
      <w:r w:rsidR="00E46487" w:rsidRPr="004F589F">
        <w:rPr>
          <w:rFonts w:ascii="Arial" w:hAnsi="Arial" w:cs="Arial"/>
          <w:sz w:val="22"/>
          <w:szCs w:val="22"/>
        </w:rPr>
        <w:t xml:space="preserve"> – </w:t>
      </w:r>
      <w:r w:rsidR="009C3ED2" w:rsidRPr="004F589F">
        <w:rPr>
          <w:rFonts w:ascii="Arial" w:hAnsi="Arial" w:cs="Arial"/>
          <w:sz w:val="22"/>
          <w:szCs w:val="22"/>
        </w:rPr>
        <w:t xml:space="preserve">Caso o(a) senhor(a) e/ou seu(sua) filho(a) decida(m) não participar da pesquisa, sua decisão não afetará de nenhum modo seu tratamento, que será realizado normalmente conforme a rotina pré-estabelecida para tratamento cirúrgico do </w:t>
      </w:r>
      <w:proofErr w:type="spellStart"/>
      <w:r w:rsidR="009C3ED2" w:rsidRPr="004F589F">
        <w:rPr>
          <w:rFonts w:ascii="Arial" w:hAnsi="Arial" w:cs="Arial"/>
          <w:sz w:val="22"/>
          <w:szCs w:val="22"/>
        </w:rPr>
        <w:t>pectus</w:t>
      </w:r>
      <w:proofErr w:type="spellEnd"/>
      <w:r w:rsidR="009C3ED2" w:rsidRPr="004F589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C3ED2" w:rsidRPr="004F589F">
        <w:rPr>
          <w:rFonts w:ascii="Arial" w:hAnsi="Arial" w:cs="Arial"/>
          <w:sz w:val="22"/>
          <w:szCs w:val="22"/>
        </w:rPr>
        <w:t>carinatum</w:t>
      </w:r>
      <w:proofErr w:type="spellEnd"/>
      <w:r w:rsidR="009C3ED2" w:rsidRPr="004F589F">
        <w:rPr>
          <w:rFonts w:ascii="Arial" w:hAnsi="Arial" w:cs="Arial"/>
          <w:sz w:val="22"/>
          <w:szCs w:val="22"/>
        </w:rPr>
        <w:t xml:space="preserve">, apenas que com cirurgia aberta que é o padrão de tratamento hoje em dia. </w:t>
      </w:r>
      <w:r w:rsidR="001A4DE8" w:rsidRPr="004F589F">
        <w:rPr>
          <w:rFonts w:ascii="Arial" w:hAnsi="Arial" w:cs="Arial"/>
          <w:sz w:val="22"/>
          <w:szCs w:val="22"/>
        </w:rPr>
        <w:t>O</w:t>
      </w:r>
      <w:r w:rsidR="009C3ED2" w:rsidRPr="004F589F">
        <w:rPr>
          <w:rFonts w:ascii="Arial" w:hAnsi="Arial" w:cs="Arial"/>
          <w:sz w:val="22"/>
          <w:szCs w:val="22"/>
        </w:rPr>
        <w:t xml:space="preserve">(a) senhor(a) e/ou seu(sua) filho poderá retirar sua autorização de participação da pesquisa a qualquer </w:t>
      </w:r>
      <w:r w:rsidR="009C3ED2" w:rsidRPr="004F589F">
        <w:rPr>
          <w:rFonts w:ascii="Arial" w:hAnsi="Arial" w:cs="Arial"/>
          <w:sz w:val="22"/>
          <w:szCs w:val="22"/>
        </w:rPr>
        <w:lastRenderedPageBreak/>
        <w:t>momento, manifestando a sua vontade por escrito. Essa decisão será respeitada e seu tratamento será mantido conforme a rotina ambulatorial e cirurgia pré-estabelecida para tratamento da sua condição, sem qualquer prejuízo ao(à) senhor(a) e/ou seu(sua) filho, à sua privacidade, ou ao seu tratamento no HCFMUSP.</w:t>
      </w:r>
    </w:p>
    <w:p w14:paraId="7D5B6C2E" w14:textId="77777777" w:rsidR="00107DDF" w:rsidRPr="004F589F" w:rsidRDefault="00205D64" w:rsidP="003053EA">
      <w:pPr>
        <w:pStyle w:val="NormalWeb"/>
        <w:spacing w:before="120" w:beforeAutospacing="0" w:after="120" w:afterAutospacing="0" w:line="360" w:lineRule="auto"/>
        <w:jc w:val="both"/>
        <w:rPr>
          <w:rFonts w:ascii="Arial" w:hAnsi="Arial" w:cs="Arial"/>
          <w:sz w:val="22"/>
          <w:szCs w:val="22"/>
        </w:rPr>
      </w:pPr>
      <w:r w:rsidRPr="004F589F">
        <w:rPr>
          <w:rFonts w:ascii="Arial" w:hAnsi="Arial" w:cs="Arial"/>
          <w:sz w:val="22"/>
          <w:szCs w:val="22"/>
        </w:rPr>
        <w:t xml:space="preserve">Garantia de que o participante receberá uma via do termo de consentimento </w:t>
      </w:r>
      <w:r w:rsidR="00536A46" w:rsidRPr="004F589F">
        <w:rPr>
          <w:rFonts w:ascii="Arial" w:hAnsi="Arial" w:cs="Arial"/>
          <w:sz w:val="22"/>
          <w:szCs w:val="22"/>
        </w:rPr>
        <w:t>–</w:t>
      </w:r>
      <w:r w:rsidRPr="004F589F">
        <w:rPr>
          <w:rFonts w:ascii="Arial" w:hAnsi="Arial" w:cs="Arial"/>
          <w:sz w:val="22"/>
          <w:szCs w:val="22"/>
        </w:rPr>
        <w:t xml:space="preserve"> </w:t>
      </w:r>
      <w:r w:rsidR="00BE0C25" w:rsidRPr="004F589F">
        <w:rPr>
          <w:rFonts w:ascii="Arial" w:hAnsi="Arial" w:cs="Arial"/>
          <w:sz w:val="22"/>
          <w:szCs w:val="22"/>
        </w:rPr>
        <w:t xml:space="preserve">Este termo de consentimento </w:t>
      </w:r>
      <w:proofErr w:type="spellStart"/>
      <w:r w:rsidR="00BE0C25" w:rsidRPr="004F589F">
        <w:rPr>
          <w:rFonts w:ascii="Arial" w:hAnsi="Arial" w:cs="Arial"/>
          <w:sz w:val="22"/>
          <w:szCs w:val="22"/>
        </w:rPr>
        <w:t>sera</w:t>
      </w:r>
      <w:proofErr w:type="spellEnd"/>
      <w:r w:rsidR="00BE0C25" w:rsidRPr="004F589F">
        <w:rPr>
          <w:rFonts w:ascii="Arial" w:hAnsi="Arial" w:cs="Arial"/>
          <w:sz w:val="22"/>
          <w:szCs w:val="22"/>
        </w:rPr>
        <w:t xml:space="preserve"> feito em duas vias que serão assinadas pelo participante e pelo pesquisador, </w:t>
      </w:r>
      <w:r w:rsidR="003053EA" w:rsidRPr="004F589F">
        <w:rPr>
          <w:rFonts w:ascii="Arial" w:hAnsi="Arial" w:cs="Arial"/>
          <w:sz w:val="22"/>
          <w:szCs w:val="22"/>
        </w:rPr>
        <w:t xml:space="preserve">e </w:t>
      </w:r>
      <w:proofErr w:type="spellStart"/>
      <w:r w:rsidR="003053EA" w:rsidRPr="004F589F">
        <w:rPr>
          <w:rFonts w:ascii="Arial" w:hAnsi="Arial" w:cs="Arial"/>
          <w:sz w:val="22"/>
          <w:szCs w:val="22"/>
        </w:rPr>
        <w:t>voce</w:t>
      </w:r>
      <w:proofErr w:type="spellEnd"/>
      <w:r w:rsidR="003053EA" w:rsidRPr="004F589F">
        <w:rPr>
          <w:rFonts w:ascii="Arial" w:hAnsi="Arial" w:cs="Arial"/>
          <w:sz w:val="22"/>
          <w:szCs w:val="22"/>
        </w:rPr>
        <w:t xml:space="preserve"> como participante recebera uma das vias.</w:t>
      </w:r>
    </w:p>
    <w:p w14:paraId="467B8BD6" w14:textId="77777777" w:rsidR="00A305EB" w:rsidRPr="004F589F" w:rsidRDefault="31C23464" w:rsidP="31C23464">
      <w:pPr>
        <w:pStyle w:val="NormalWeb"/>
        <w:spacing w:before="120" w:beforeAutospacing="0" w:after="120" w:afterAutospacing="0" w:line="360" w:lineRule="auto"/>
        <w:jc w:val="both"/>
        <w:rPr>
          <w:rFonts w:ascii="Arial" w:hAnsi="Arial" w:cs="Arial"/>
          <w:sz w:val="22"/>
          <w:szCs w:val="22"/>
        </w:rPr>
      </w:pPr>
      <w:r w:rsidRPr="004F589F">
        <w:rPr>
          <w:rFonts w:ascii="Arial" w:hAnsi="Arial" w:cs="Arial"/>
          <w:sz w:val="22"/>
          <w:szCs w:val="22"/>
        </w:rPr>
        <w:t>Explicitação das garantias de ressarcimento por despesas decorrentes da pesquisa e explicitação da garantia de indenização por eventuais danos decorrentes da pesquisa - É importante ressaltar que não será cobrado nada e não haverá nenhum tipo de remuneração ao participante de pesquisa ou responsável. Não haverá gastos relacionados ao estudo para o participante da pesquisa e a seu acompanhante. Caso houver algum dano decorrente da pesquisa, o participante terá garantia de indenização, nos termos da Lei.</w:t>
      </w:r>
    </w:p>
    <w:p w14:paraId="5ACFF310" w14:textId="6D936727" w:rsidR="00873BD0" w:rsidRPr="004F589F" w:rsidRDefault="31C23464" w:rsidP="31C23464">
      <w:pPr>
        <w:pStyle w:val="NormalWeb"/>
        <w:spacing w:before="120" w:beforeAutospacing="0" w:after="120" w:afterAutospacing="0" w:line="360" w:lineRule="auto"/>
        <w:jc w:val="both"/>
        <w:rPr>
          <w:rFonts w:ascii="Arial" w:hAnsi="Arial" w:cs="Arial"/>
          <w:sz w:val="22"/>
          <w:szCs w:val="22"/>
        </w:rPr>
      </w:pPr>
      <w:r w:rsidRPr="004F589F">
        <w:rPr>
          <w:rFonts w:ascii="Arial" w:hAnsi="Arial" w:cs="Arial"/>
          <w:sz w:val="22"/>
          <w:szCs w:val="22"/>
        </w:rPr>
        <w:t xml:space="preserve">Em qualquer etapa do estudo, você terá acesso aos profissionais responsáveis pela pesquisa para esclarecimento de dúvidas. O principal investigador é o </w:t>
      </w:r>
      <w:proofErr w:type="spellStart"/>
      <w:r w:rsidRPr="004F589F">
        <w:rPr>
          <w:rFonts w:ascii="Arial" w:hAnsi="Arial" w:cs="Arial"/>
          <w:sz w:val="22"/>
          <w:szCs w:val="22"/>
        </w:rPr>
        <w:t>Dr</w:t>
      </w:r>
      <w:proofErr w:type="spellEnd"/>
      <w:r w:rsidRPr="004F589F">
        <w:rPr>
          <w:rFonts w:ascii="Arial" w:hAnsi="Arial" w:cs="Arial"/>
          <w:sz w:val="22"/>
          <w:szCs w:val="22"/>
        </w:rPr>
        <w:t xml:space="preserve"> Miguel Lia </w:t>
      </w:r>
      <w:proofErr w:type="spellStart"/>
      <w:r w:rsidRPr="004F589F">
        <w:rPr>
          <w:rFonts w:ascii="Arial" w:hAnsi="Arial" w:cs="Arial"/>
          <w:sz w:val="22"/>
          <w:szCs w:val="22"/>
        </w:rPr>
        <w:t>Tedde</w:t>
      </w:r>
      <w:proofErr w:type="spellEnd"/>
      <w:r w:rsidRPr="004F589F">
        <w:rPr>
          <w:rFonts w:ascii="Arial" w:hAnsi="Arial" w:cs="Arial"/>
          <w:sz w:val="22"/>
          <w:szCs w:val="22"/>
        </w:rPr>
        <w:t xml:space="preserve"> que pode ser encontrado no endereço Av. Dr. Enéas de Carvalho Aguiar 44, São Paulo, SP, 05403-000 Telefone(s) (11) 2661-7999, e-mail </w:t>
      </w:r>
      <w:hyperlink r:id="rId6">
        <w:r w:rsidRPr="004F589F">
          <w:t>tedde@usp.br</w:t>
        </w:r>
      </w:hyperlink>
      <w:r w:rsidRPr="004F589F">
        <w:rPr>
          <w:rFonts w:ascii="Arial" w:hAnsi="Arial" w:cs="Arial"/>
          <w:sz w:val="22"/>
          <w:szCs w:val="22"/>
        </w:rPr>
        <w:t xml:space="preserve"> Se você tiver alguma consideração ou dúvida sobre a ética da pesquisa, entre em contato com o Comitê de Ética em Pesquisa (CEP) da instituição: </w:t>
      </w:r>
      <w:proofErr w:type="spellStart"/>
      <w:r w:rsidRPr="004F589F">
        <w:rPr>
          <w:rFonts w:ascii="Arial" w:hAnsi="Arial" w:cs="Arial"/>
          <w:sz w:val="22"/>
          <w:szCs w:val="22"/>
        </w:rPr>
        <w:t>CAPpesq</w:t>
      </w:r>
      <w:proofErr w:type="spellEnd"/>
      <w:r w:rsidRPr="004F589F">
        <w:rPr>
          <w:rFonts w:ascii="Arial" w:hAnsi="Arial" w:cs="Arial"/>
          <w:sz w:val="22"/>
          <w:szCs w:val="22"/>
        </w:rPr>
        <w:t xml:space="preserve"> (Comissão de Ética para Análise de Projetos de Pesquisa do HCFMUSP) – Rua Ovídio Pires de Campos, 225 – 6º andar –</w:t>
      </w:r>
    </w:p>
    <w:p w14:paraId="28862E43" w14:textId="77777777" w:rsidR="00873BD0" w:rsidRPr="004F589F" w:rsidRDefault="00873BD0" w:rsidP="001A4DE8">
      <w:pPr>
        <w:pStyle w:val="NormalWeb"/>
        <w:spacing w:before="120" w:beforeAutospacing="0" w:after="120" w:afterAutospacing="0" w:line="36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4F589F">
        <w:rPr>
          <w:rFonts w:ascii="Arial" w:hAnsi="Arial" w:cs="Arial"/>
          <w:sz w:val="22"/>
          <w:szCs w:val="22"/>
        </w:rPr>
        <w:t>tel</w:t>
      </w:r>
      <w:proofErr w:type="spellEnd"/>
      <w:r w:rsidRPr="004F589F">
        <w:rPr>
          <w:rFonts w:ascii="Arial" w:hAnsi="Arial" w:cs="Arial"/>
          <w:sz w:val="22"/>
          <w:szCs w:val="22"/>
        </w:rPr>
        <w:t>: (11) 2661-7585, (11) 2661-1548</w:t>
      </w:r>
      <w:r w:rsidR="005B7F41" w:rsidRPr="004F589F">
        <w:rPr>
          <w:rFonts w:ascii="Arial" w:hAnsi="Arial" w:cs="Arial"/>
          <w:sz w:val="22"/>
          <w:szCs w:val="22"/>
        </w:rPr>
        <w:t>,</w:t>
      </w:r>
      <w:r w:rsidRPr="004F589F">
        <w:rPr>
          <w:rFonts w:ascii="Arial" w:hAnsi="Arial" w:cs="Arial"/>
          <w:sz w:val="22"/>
          <w:szCs w:val="22"/>
        </w:rPr>
        <w:t xml:space="preserve"> das 7 às 16h de segunda a sexta feira ou por e-mail: </w:t>
      </w:r>
      <w:hyperlink r:id="rId7" w:history="1">
        <w:r w:rsidRPr="004F589F">
          <w:rPr>
            <w:rFonts w:ascii="Arial" w:hAnsi="Arial" w:cs="Arial"/>
            <w:sz w:val="22"/>
            <w:szCs w:val="22"/>
          </w:rPr>
          <w:t>cappesq.adm@hc.fm.usp.br</w:t>
        </w:r>
      </w:hyperlink>
    </w:p>
    <w:p w14:paraId="0A37501D" w14:textId="77777777" w:rsidR="00A95B03" w:rsidRPr="004F589F" w:rsidRDefault="00A95B03" w:rsidP="001A4DE8">
      <w:pPr>
        <w:pStyle w:val="NormalWeb"/>
        <w:spacing w:before="120" w:beforeAutospacing="0" w:after="120" w:afterAutospacing="0" w:line="360" w:lineRule="auto"/>
        <w:jc w:val="both"/>
        <w:rPr>
          <w:rFonts w:ascii="Arial" w:hAnsi="Arial" w:cs="Arial"/>
          <w:sz w:val="22"/>
          <w:szCs w:val="22"/>
        </w:rPr>
      </w:pPr>
    </w:p>
    <w:p w14:paraId="450DCBA8" w14:textId="77777777" w:rsidR="007C2A61" w:rsidRPr="004F589F" w:rsidRDefault="00853258" w:rsidP="009C3ED2">
      <w:pPr>
        <w:pStyle w:val="NormalWeb"/>
        <w:spacing w:before="120" w:beforeAutospacing="0" w:after="120" w:afterAutospacing="0" w:line="360" w:lineRule="auto"/>
        <w:ind w:right="-373"/>
        <w:rPr>
          <w:rFonts w:ascii="Arial" w:hAnsi="Arial" w:cs="Arial"/>
          <w:sz w:val="22"/>
          <w:szCs w:val="22"/>
        </w:rPr>
      </w:pPr>
      <w:r w:rsidRPr="004F589F">
        <w:rPr>
          <w:rFonts w:ascii="Arial" w:hAnsi="Arial" w:cs="Arial"/>
          <w:sz w:val="22"/>
          <w:szCs w:val="22"/>
        </w:rPr>
        <w:t>Fui</w:t>
      </w:r>
      <w:r w:rsidR="007C2A61" w:rsidRPr="004F589F">
        <w:rPr>
          <w:rFonts w:ascii="Arial" w:hAnsi="Arial" w:cs="Arial"/>
          <w:sz w:val="22"/>
          <w:szCs w:val="22"/>
        </w:rPr>
        <w:t xml:space="preserve"> suficientemen</w:t>
      </w:r>
      <w:r w:rsidR="00B811C4" w:rsidRPr="004F589F">
        <w:rPr>
          <w:rFonts w:ascii="Arial" w:hAnsi="Arial" w:cs="Arial"/>
          <w:sz w:val="22"/>
          <w:szCs w:val="22"/>
        </w:rPr>
        <w:t>te informado a respeito d</w:t>
      </w:r>
      <w:r w:rsidR="007C2A61" w:rsidRPr="004F589F">
        <w:rPr>
          <w:rFonts w:ascii="Arial" w:hAnsi="Arial" w:cs="Arial"/>
          <w:sz w:val="22"/>
          <w:szCs w:val="22"/>
        </w:rPr>
        <w:t>o estudo “</w:t>
      </w:r>
      <w:r w:rsidR="00771146" w:rsidRPr="004F589F">
        <w:rPr>
          <w:rFonts w:ascii="Arial" w:hAnsi="Arial" w:cs="Arial"/>
          <w:sz w:val="22"/>
          <w:szCs w:val="22"/>
        </w:rPr>
        <w:t xml:space="preserve">Reparo minimamente invasivo do </w:t>
      </w:r>
      <w:proofErr w:type="spellStart"/>
      <w:r w:rsidR="00771146" w:rsidRPr="004F589F">
        <w:rPr>
          <w:rFonts w:ascii="Arial" w:hAnsi="Arial" w:cs="Arial"/>
          <w:sz w:val="22"/>
          <w:szCs w:val="22"/>
        </w:rPr>
        <w:t>pectus</w:t>
      </w:r>
      <w:proofErr w:type="spellEnd"/>
      <w:r w:rsidR="00771146" w:rsidRPr="004F589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771146" w:rsidRPr="004F589F">
        <w:rPr>
          <w:rFonts w:ascii="Arial" w:hAnsi="Arial" w:cs="Arial"/>
          <w:sz w:val="22"/>
          <w:szCs w:val="22"/>
        </w:rPr>
        <w:t>carinatum</w:t>
      </w:r>
      <w:proofErr w:type="spellEnd"/>
      <w:r w:rsidR="00771146" w:rsidRPr="004F589F">
        <w:rPr>
          <w:rFonts w:ascii="Arial" w:hAnsi="Arial" w:cs="Arial"/>
          <w:sz w:val="22"/>
          <w:szCs w:val="22"/>
        </w:rPr>
        <w:t xml:space="preserve"> (MIRPC): um estudo de segurança e efetividade</w:t>
      </w:r>
      <w:r w:rsidR="007C2A61" w:rsidRPr="004F589F">
        <w:rPr>
          <w:rFonts w:ascii="Arial" w:hAnsi="Arial" w:cs="Arial"/>
          <w:sz w:val="22"/>
          <w:szCs w:val="22"/>
        </w:rPr>
        <w:t xml:space="preserve">”. </w:t>
      </w:r>
    </w:p>
    <w:p w14:paraId="204026E6" w14:textId="77777777" w:rsidR="007C2A61" w:rsidRPr="004F589F" w:rsidRDefault="00C31EA0">
      <w:pPr>
        <w:pStyle w:val="NormalWeb"/>
        <w:spacing w:before="120" w:beforeAutospacing="0" w:after="120" w:afterAutospacing="0" w:line="360" w:lineRule="auto"/>
        <w:rPr>
          <w:rFonts w:ascii="Arial" w:hAnsi="Arial" w:cs="Arial"/>
          <w:sz w:val="22"/>
          <w:szCs w:val="22"/>
        </w:rPr>
      </w:pPr>
      <w:r w:rsidRPr="004F589F">
        <w:rPr>
          <w:rFonts w:ascii="Arial" w:hAnsi="Arial" w:cs="Arial"/>
          <w:sz w:val="22"/>
          <w:szCs w:val="22"/>
        </w:rPr>
        <w:t>Eu discuti as informações acima com o Pesquisador Responsável (</w:t>
      </w:r>
      <w:r w:rsidR="00771146" w:rsidRPr="004F589F">
        <w:rPr>
          <w:rFonts w:ascii="Arial" w:hAnsi="Arial" w:cs="Arial"/>
          <w:sz w:val="22"/>
          <w:szCs w:val="22"/>
        </w:rPr>
        <w:t xml:space="preserve">Dr. Miguel Lia </w:t>
      </w:r>
      <w:proofErr w:type="spellStart"/>
      <w:r w:rsidR="00771146" w:rsidRPr="004F589F">
        <w:rPr>
          <w:rFonts w:ascii="Arial" w:hAnsi="Arial" w:cs="Arial"/>
          <w:sz w:val="22"/>
          <w:szCs w:val="22"/>
        </w:rPr>
        <w:t>Tedde</w:t>
      </w:r>
      <w:proofErr w:type="spellEnd"/>
      <w:r w:rsidRPr="004F589F">
        <w:rPr>
          <w:rFonts w:ascii="Arial" w:hAnsi="Arial" w:cs="Arial"/>
          <w:sz w:val="22"/>
          <w:szCs w:val="22"/>
        </w:rPr>
        <w:t>) ou pessoa (s) por ele delegada (s) (</w:t>
      </w:r>
      <w:r w:rsidR="00771146" w:rsidRPr="004F589F">
        <w:rPr>
          <w:rFonts w:ascii="Arial" w:hAnsi="Arial" w:cs="Arial"/>
          <w:sz w:val="22"/>
          <w:szCs w:val="22"/>
        </w:rPr>
        <w:t>Dr. Diego Arley Gomes da Silva</w:t>
      </w:r>
      <w:r w:rsidRPr="004F589F">
        <w:rPr>
          <w:rFonts w:ascii="Arial" w:hAnsi="Arial" w:cs="Arial"/>
          <w:sz w:val="22"/>
          <w:szCs w:val="22"/>
        </w:rPr>
        <w:t xml:space="preserve">) </w:t>
      </w:r>
      <w:r w:rsidR="007C2A61" w:rsidRPr="004F589F">
        <w:rPr>
          <w:rFonts w:ascii="Arial" w:hAnsi="Arial" w:cs="Arial"/>
          <w:sz w:val="22"/>
          <w:szCs w:val="22"/>
        </w:rPr>
        <w:t xml:space="preserve">sobre a minha decisão em participar nesse estudo. Ficaram claros </w:t>
      </w:r>
      <w:r w:rsidR="00B811C4" w:rsidRPr="004F589F">
        <w:rPr>
          <w:rFonts w:ascii="Arial" w:hAnsi="Arial" w:cs="Arial"/>
          <w:sz w:val="22"/>
          <w:szCs w:val="22"/>
        </w:rPr>
        <w:t xml:space="preserve">para mim </w:t>
      </w:r>
      <w:r w:rsidRPr="004F589F">
        <w:rPr>
          <w:rFonts w:ascii="Arial" w:hAnsi="Arial" w:cs="Arial"/>
          <w:sz w:val="22"/>
          <w:szCs w:val="22"/>
        </w:rPr>
        <w:t>os objetivos, os procedimentos,</w:t>
      </w:r>
      <w:r w:rsidR="007C2A61" w:rsidRPr="004F589F">
        <w:rPr>
          <w:rFonts w:ascii="Arial" w:hAnsi="Arial" w:cs="Arial"/>
          <w:sz w:val="22"/>
          <w:szCs w:val="22"/>
        </w:rPr>
        <w:t xml:space="preserve"> </w:t>
      </w:r>
      <w:r w:rsidR="00B811C4" w:rsidRPr="004F589F">
        <w:rPr>
          <w:rFonts w:ascii="Arial" w:hAnsi="Arial" w:cs="Arial"/>
          <w:sz w:val="22"/>
          <w:szCs w:val="22"/>
        </w:rPr>
        <w:t xml:space="preserve">os </w:t>
      </w:r>
      <w:r w:rsidRPr="004F589F">
        <w:rPr>
          <w:rFonts w:ascii="Arial" w:hAnsi="Arial" w:cs="Arial"/>
          <w:sz w:val="22"/>
          <w:szCs w:val="22"/>
        </w:rPr>
        <w:t xml:space="preserve">potenciais </w:t>
      </w:r>
      <w:r w:rsidR="007C2A61" w:rsidRPr="004F589F">
        <w:rPr>
          <w:rFonts w:ascii="Arial" w:hAnsi="Arial" w:cs="Arial"/>
          <w:sz w:val="22"/>
          <w:szCs w:val="22"/>
        </w:rPr>
        <w:t>desc</w:t>
      </w:r>
      <w:r w:rsidR="00B811C4" w:rsidRPr="004F589F">
        <w:rPr>
          <w:rFonts w:ascii="Arial" w:hAnsi="Arial" w:cs="Arial"/>
          <w:sz w:val="22"/>
          <w:szCs w:val="22"/>
        </w:rPr>
        <w:t>onfortos e riscos e as garantias</w:t>
      </w:r>
      <w:r w:rsidR="007C2A61" w:rsidRPr="004F589F">
        <w:rPr>
          <w:rFonts w:ascii="Arial" w:hAnsi="Arial" w:cs="Arial"/>
          <w:sz w:val="22"/>
          <w:szCs w:val="22"/>
        </w:rPr>
        <w:t>. Concordo voluntariam</w:t>
      </w:r>
      <w:r w:rsidR="00B811C4" w:rsidRPr="004F589F">
        <w:rPr>
          <w:rFonts w:ascii="Arial" w:hAnsi="Arial" w:cs="Arial"/>
          <w:sz w:val="22"/>
          <w:szCs w:val="22"/>
        </w:rPr>
        <w:t xml:space="preserve">ente em participar deste estudo, assino este termo de consentimento e recebo </w:t>
      </w:r>
      <w:proofErr w:type="gramStart"/>
      <w:r w:rsidR="00B811C4" w:rsidRPr="004F589F">
        <w:rPr>
          <w:rFonts w:ascii="Arial" w:hAnsi="Arial" w:cs="Arial"/>
          <w:sz w:val="22"/>
          <w:szCs w:val="22"/>
        </w:rPr>
        <w:t>um via rubricada</w:t>
      </w:r>
      <w:proofErr w:type="gramEnd"/>
      <w:r w:rsidR="00B811C4" w:rsidRPr="004F589F">
        <w:rPr>
          <w:rFonts w:ascii="Arial" w:hAnsi="Arial" w:cs="Arial"/>
          <w:sz w:val="22"/>
          <w:szCs w:val="22"/>
        </w:rPr>
        <w:t xml:space="preserve"> pelo pesquisador.</w:t>
      </w:r>
    </w:p>
    <w:p w14:paraId="5DAB6C7B" w14:textId="77777777" w:rsidR="00B811C4" w:rsidRPr="004F589F" w:rsidRDefault="00B811C4" w:rsidP="004B1BF2">
      <w:pPr>
        <w:ind w:right="-284"/>
        <w:jc w:val="both"/>
        <w:rPr>
          <w:rFonts w:ascii="Arial" w:hAnsi="Arial"/>
          <w:sz w:val="18"/>
        </w:rPr>
      </w:pPr>
    </w:p>
    <w:tbl>
      <w:tblPr>
        <w:tblW w:w="1582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7842"/>
        <w:gridCol w:w="3603"/>
        <w:gridCol w:w="3753"/>
        <w:gridCol w:w="627"/>
      </w:tblGrid>
      <w:tr w:rsidR="007C2A61" w:rsidRPr="004F589F" w14:paraId="589060A0" w14:textId="77777777" w:rsidTr="004D27E5">
        <w:trPr>
          <w:tblCellSpacing w:w="15" w:type="dxa"/>
        </w:trPr>
        <w:tc>
          <w:tcPr>
            <w:tcW w:w="11400" w:type="dxa"/>
            <w:gridSpan w:val="2"/>
            <w:vAlign w:val="center"/>
          </w:tcPr>
          <w:p w14:paraId="19E41DCA" w14:textId="77777777" w:rsidR="004D27E5" w:rsidRPr="004F589F" w:rsidRDefault="004D27E5" w:rsidP="004D27E5">
            <w:pPr>
              <w:pStyle w:val="NormalWeb"/>
              <w:spacing w:before="120" w:beforeAutospacing="0" w:after="120" w:afterAutospacing="0" w:line="360" w:lineRule="auto"/>
              <w:ind w:right="-373"/>
              <w:rPr>
                <w:rFonts w:ascii="Arial" w:hAnsi="Arial" w:cs="Arial"/>
                <w:sz w:val="22"/>
                <w:szCs w:val="22"/>
              </w:rPr>
            </w:pPr>
            <w:r w:rsidRPr="004F589F">
              <w:rPr>
                <w:rFonts w:ascii="Arial" w:hAnsi="Arial" w:cs="Arial"/>
                <w:sz w:val="22"/>
                <w:szCs w:val="22"/>
              </w:rPr>
              <w:lastRenderedPageBreak/>
              <w:t>------------------------------------------------------------ Data____/____/______</w:t>
            </w:r>
          </w:p>
          <w:p w14:paraId="5E24F410" w14:textId="77777777" w:rsidR="007C2A61" w:rsidRPr="004F589F" w:rsidRDefault="00B811C4" w:rsidP="004D27E5">
            <w:pPr>
              <w:pStyle w:val="NormalWeb"/>
              <w:spacing w:before="120" w:beforeAutospacing="0" w:after="120" w:afterAutospacing="0" w:line="360" w:lineRule="auto"/>
              <w:ind w:right="-373"/>
              <w:rPr>
                <w:sz w:val="22"/>
                <w:szCs w:val="22"/>
              </w:rPr>
            </w:pPr>
            <w:r w:rsidRPr="004F589F">
              <w:rPr>
                <w:rFonts w:ascii="Arial" w:hAnsi="Arial" w:cs="Arial"/>
                <w:sz w:val="22"/>
                <w:szCs w:val="22"/>
              </w:rPr>
              <w:t xml:space="preserve">Assinatura do participante </w:t>
            </w:r>
            <w:r w:rsidR="007C2A61" w:rsidRPr="004F589F">
              <w:rPr>
                <w:rFonts w:ascii="Arial" w:hAnsi="Arial" w:cs="Arial"/>
                <w:sz w:val="22"/>
                <w:szCs w:val="22"/>
              </w:rPr>
              <w:t xml:space="preserve">/representante </w:t>
            </w:r>
            <w:r w:rsidR="004D27E5" w:rsidRPr="004F589F">
              <w:rPr>
                <w:rFonts w:ascii="Arial" w:hAnsi="Arial" w:cs="Arial"/>
                <w:sz w:val="22"/>
                <w:szCs w:val="22"/>
              </w:rPr>
              <w:t>l</w:t>
            </w:r>
            <w:r w:rsidR="007C2A61" w:rsidRPr="004F589F">
              <w:rPr>
                <w:rFonts w:ascii="Arial" w:hAnsi="Arial" w:cs="Arial"/>
                <w:sz w:val="22"/>
                <w:szCs w:val="22"/>
              </w:rPr>
              <w:t>egal</w:t>
            </w:r>
          </w:p>
        </w:tc>
        <w:tc>
          <w:tcPr>
            <w:tcW w:w="4335" w:type="dxa"/>
            <w:gridSpan w:val="2"/>
            <w:vAlign w:val="center"/>
          </w:tcPr>
          <w:p w14:paraId="02EB378F" w14:textId="77777777" w:rsidR="007C2A61" w:rsidRPr="004F589F" w:rsidRDefault="007C2A61">
            <w:pPr>
              <w:pStyle w:val="NormalWeb"/>
              <w:spacing w:before="120" w:beforeAutospacing="0" w:after="120" w:afterAutospacing="0" w:line="360" w:lineRule="auto"/>
              <w:rPr>
                <w:sz w:val="22"/>
                <w:szCs w:val="22"/>
              </w:rPr>
            </w:pPr>
          </w:p>
        </w:tc>
      </w:tr>
      <w:tr w:rsidR="007C2A61" w14:paraId="5A9713A6" w14:textId="77777777" w:rsidTr="004D27E5">
        <w:trPr>
          <w:gridAfter w:val="1"/>
          <w:wAfter w:w="582" w:type="dxa"/>
          <w:tblCellSpacing w:w="15" w:type="dxa"/>
        </w:trPr>
        <w:tc>
          <w:tcPr>
            <w:tcW w:w="7797" w:type="dxa"/>
            <w:vAlign w:val="center"/>
          </w:tcPr>
          <w:p w14:paraId="619ED1B9" w14:textId="77777777" w:rsidR="004D27E5" w:rsidRPr="004F589F" w:rsidRDefault="007C2A61" w:rsidP="004D27E5">
            <w:pPr>
              <w:pStyle w:val="NormalWeb"/>
              <w:spacing w:before="120" w:beforeAutospacing="0" w:after="120" w:afterAutospacing="0" w:line="360" w:lineRule="auto"/>
              <w:ind w:right="-1224"/>
              <w:rPr>
                <w:rFonts w:ascii="Arial" w:hAnsi="Arial" w:cs="Arial"/>
                <w:sz w:val="22"/>
                <w:szCs w:val="22"/>
              </w:rPr>
            </w:pPr>
            <w:r w:rsidRPr="004F589F">
              <w:rPr>
                <w:sz w:val="22"/>
                <w:szCs w:val="22"/>
              </w:rPr>
              <w:t xml:space="preserve"> </w:t>
            </w:r>
            <w:r w:rsidR="004D27E5" w:rsidRPr="004F589F">
              <w:rPr>
                <w:rFonts w:ascii="Arial" w:hAnsi="Arial" w:cs="Arial"/>
                <w:sz w:val="22"/>
                <w:szCs w:val="22"/>
              </w:rPr>
              <w:t>------------------------------------------------------------</w:t>
            </w:r>
          </w:p>
          <w:p w14:paraId="25981B5D" w14:textId="77777777" w:rsidR="004D27E5" w:rsidRPr="004F589F" w:rsidRDefault="004D27E5">
            <w:pPr>
              <w:pStyle w:val="NormalWeb"/>
              <w:spacing w:before="120" w:beforeAutospacing="0" w:after="120" w:afterAutospacing="0" w:line="360" w:lineRule="auto"/>
              <w:rPr>
                <w:rFonts w:ascii="Arial" w:hAnsi="Arial" w:cs="Arial"/>
                <w:sz w:val="22"/>
                <w:szCs w:val="22"/>
              </w:rPr>
            </w:pPr>
            <w:r w:rsidRPr="004F589F">
              <w:rPr>
                <w:rFonts w:ascii="Arial" w:hAnsi="Arial" w:cs="Arial"/>
                <w:sz w:val="22"/>
                <w:szCs w:val="22"/>
              </w:rPr>
              <w:t>Nome do participante/representante legal</w:t>
            </w:r>
          </w:p>
          <w:p w14:paraId="6A05A809" w14:textId="77777777" w:rsidR="004D27E5" w:rsidRPr="004F589F" w:rsidRDefault="004D27E5">
            <w:pPr>
              <w:pStyle w:val="NormalWeb"/>
              <w:spacing w:before="120" w:beforeAutospacing="0" w:after="120" w:afterAutospacing="0" w:line="360" w:lineRule="auto"/>
              <w:rPr>
                <w:rFonts w:ascii="Arial" w:hAnsi="Arial" w:cs="Arial"/>
                <w:sz w:val="22"/>
                <w:szCs w:val="22"/>
              </w:rPr>
            </w:pPr>
          </w:p>
          <w:p w14:paraId="719281F7" w14:textId="77777777" w:rsidR="004D27E5" w:rsidRPr="004F589F" w:rsidRDefault="004D27E5">
            <w:pPr>
              <w:pStyle w:val="NormalWeb"/>
              <w:spacing w:before="120" w:beforeAutospacing="0" w:after="120" w:afterAutospacing="0" w:line="360" w:lineRule="auto"/>
              <w:rPr>
                <w:rFonts w:ascii="Arial" w:hAnsi="Arial" w:cs="Arial"/>
                <w:sz w:val="22"/>
                <w:szCs w:val="22"/>
              </w:rPr>
            </w:pPr>
            <w:r w:rsidRPr="004F589F">
              <w:rPr>
                <w:rFonts w:ascii="Arial" w:hAnsi="Arial" w:cs="Arial"/>
                <w:sz w:val="22"/>
                <w:szCs w:val="22"/>
              </w:rPr>
              <w:t>---------------------------------------------------------- Data ____/____/______</w:t>
            </w:r>
          </w:p>
          <w:p w14:paraId="18621693" w14:textId="77777777" w:rsidR="007C2A61" w:rsidRDefault="007C2A61">
            <w:pPr>
              <w:pStyle w:val="NormalWeb"/>
              <w:spacing w:before="120" w:beforeAutospacing="0" w:after="120" w:afterAutospacing="0" w:line="360" w:lineRule="auto"/>
              <w:rPr>
                <w:sz w:val="22"/>
                <w:szCs w:val="22"/>
              </w:rPr>
            </w:pPr>
            <w:r w:rsidRPr="004F589F">
              <w:rPr>
                <w:rFonts w:ascii="Arial" w:hAnsi="Arial" w:cs="Arial"/>
                <w:sz w:val="22"/>
                <w:szCs w:val="22"/>
              </w:rPr>
              <w:t>Assinatura do responsável pelo estudo</w:t>
            </w:r>
          </w:p>
        </w:tc>
        <w:tc>
          <w:tcPr>
            <w:tcW w:w="7326" w:type="dxa"/>
            <w:gridSpan w:val="2"/>
            <w:vAlign w:val="center"/>
          </w:tcPr>
          <w:p w14:paraId="5A39BBE3" w14:textId="77777777" w:rsidR="004D27E5" w:rsidRDefault="004D27E5">
            <w:pPr>
              <w:pStyle w:val="NormalWeb"/>
              <w:spacing w:before="120" w:beforeAutospacing="0" w:after="120" w:afterAutospacing="0" w:line="360" w:lineRule="auto"/>
              <w:rPr>
                <w:rFonts w:ascii="Arial" w:hAnsi="Arial" w:cs="Arial"/>
                <w:sz w:val="22"/>
                <w:szCs w:val="22"/>
              </w:rPr>
            </w:pPr>
          </w:p>
          <w:p w14:paraId="41C8F396" w14:textId="77777777" w:rsidR="004D27E5" w:rsidRDefault="004D27E5" w:rsidP="004D27E5">
            <w:pPr>
              <w:pStyle w:val="NormalWeb"/>
              <w:spacing w:before="120" w:beforeAutospacing="0" w:after="120" w:afterAutospacing="0" w:line="360" w:lineRule="auto"/>
              <w:ind w:left="-4365"/>
              <w:rPr>
                <w:rFonts w:ascii="Arial" w:hAnsi="Arial" w:cs="Arial"/>
                <w:sz w:val="22"/>
                <w:szCs w:val="22"/>
              </w:rPr>
            </w:pPr>
          </w:p>
          <w:p w14:paraId="72A3D3EC" w14:textId="77777777" w:rsidR="004D27E5" w:rsidRDefault="004D27E5">
            <w:pPr>
              <w:pStyle w:val="NormalWeb"/>
              <w:spacing w:before="120" w:beforeAutospacing="0" w:after="120" w:afterAutospacing="0" w:line="360" w:lineRule="auto"/>
              <w:rPr>
                <w:rFonts w:ascii="Arial" w:hAnsi="Arial" w:cs="Arial"/>
                <w:sz w:val="22"/>
                <w:szCs w:val="22"/>
              </w:rPr>
            </w:pPr>
          </w:p>
          <w:p w14:paraId="0D0B940D" w14:textId="77777777" w:rsidR="007C2A61" w:rsidRDefault="007C2A61">
            <w:pPr>
              <w:pStyle w:val="NormalWeb"/>
              <w:spacing w:before="120" w:beforeAutospacing="0" w:after="120" w:afterAutospacing="0" w:line="360" w:lineRule="auto"/>
              <w:rPr>
                <w:sz w:val="22"/>
                <w:szCs w:val="22"/>
              </w:rPr>
            </w:pPr>
          </w:p>
        </w:tc>
      </w:tr>
    </w:tbl>
    <w:p w14:paraId="0E27B00A" w14:textId="77777777" w:rsidR="00B34875" w:rsidRDefault="00B34875" w:rsidP="0079705B">
      <w:pPr>
        <w:spacing w:before="360" w:after="360"/>
        <w:ind w:right="-284"/>
        <w:jc w:val="center"/>
        <w:rPr>
          <w:rFonts w:ascii="Arial" w:hAnsi="Arial"/>
          <w:b/>
        </w:rPr>
      </w:pPr>
    </w:p>
    <w:sectPr w:rsidR="00B34875">
      <w:headerReference w:type="even" r:id="rId8"/>
      <w:headerReference w:type="default" r:id="rId9"/>
      <w:footerReference w:type="default" r:id="rId10"/>
      <w:pgSz w:w="12240" w:h="15840"/>
      <w:pgMar w:top="624" w:right="1077" w:bottom="1418" w:left="90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079E11" w14:textId="77777777" w:rsidR="00BD1060" w:rsidRDefault="00BD1060">
      <w:r>
        <w:separator/>
      </w:r>
    </w:p>
  </w:endnote>
  <w:endnote w:type="continuationSeparator" w:id="0">
    <w:p w14:paraId="70AD7DB3" w14:textId="77777777" w:rsidR="00BD1060" w:rsidRDefault="00BD10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740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637"/>
      <w:gridCol w:w="2296"/>
      <w:gridCol w:w="3233"/>
    </w:tblGrid>
    <w:tr w:rsidR="00862B82" w14:paraId="7CED37D9" w14:textId="77777777" w:rsidTr="00A305EB">
      <w:trPr>
        <w:trHeight w:val="213"/>
      </w:trPr>
      <w:tc>
        <w:tcPr>
          <w:tcW w:w="5637" w:type="dxa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</w:tcBorders>
          <w:noWrap/>
          <w:tcMar>
            <w:top w:w="0" w:type="dxa"/>
            <w:left w:w="108" w:type="dxa"/>
            <w:bottom w:w="0" w:type="dxa"/>
            <w:right w:w="108" w:type="dxa"/>
          </w:tcMar>
          <w:vAlign w:val="bottom"/>
          <w:hideMark/>
        </w:tcPr>
        <w:p w14:paraId="2DF71009" w14:textId="77777777" w:rsidR="00862B82" w:rsidRPr="00A54DF5" w:rsidRDefault="00862B82">
          <w:pPr>
            <w:rPr>
              <w:rFonts w:ascii="Calibri" w:eastAsia="Calibri" w:hAnsi="Calibri" w:cs="Calibri"/>
              <w:snapToGrid w:val="0"/>
              <w:color w:val="000000"/>
              <w:sz w:val="16"/>
              <w:szCs w:val="16"/>
              <w:lang w:eastAsia="zh-CN"/>
            </w:rPr>
          </w:pPr>
          <w:r w:rsidRPr="00A54DF5">
            <w:rPr>
              <w:rFonts w:ascii="Calibri" w:eastAsia="Calibri" w:hAnsi="Calibri" w:cs="Calibri"/>
              <w:snapToGrid w:val="0"/>
              <w:color w:val="000000"/>
              <w:sz w:val="16"/>
              <w:szCs w:val="16"/>
              <w:lang w:eastAsia="zh-CN"/>
            </w:rPr>
            <w:t xml:space="preserve">Nome resumido do projeto: </w:t>
          </w:r>
          <w:r w:rsidR="00A54DF5" w:rsidRPr="00A54DF5">
            <w:rPr>
              <w:rFonts w:ascii="Calibri" w:eastAsia="Calibri" w:hAnsi="Calibri" w:cs="Calibri"/>
              <w:snapToGrid w:val="0"/>
              <w:color w:val="000000"/>
              <w:sz w:val="16"/>
              <w:szCs w:val="16"/>
              <w:lang w:eastAsia="zh-CN"/>
            </w:rPr>
            <w:t xml:space="preserve">Reparo minimamente invasivo do </w:t>
          </w:r>
          <w:proofErr w:type="spellStart"/>
          <w:r w:rsidR="00A54DF5" w:rsidRPr="00A54DF5">
            <w:rPr>
              <w:rFonts w:ascii="Calibri" w:eastAsia="Calibri" w:hAnsi="Calibri" w:cs="Calibri"/>
              <w:snapToGrid w:val="0"/>
              <w:color w:val="000000"/>
              <w:sz w:val="16"/>
              <w:szCs w:val="16"/>
              <w:lang w:eastAsia="zh-CN"/>
            </w:rPr>
            <w:t>pectus</w:t>
          </w:r>
          <w:proofErr w:type="spellEnd"/>
          <w:r w:rsidR="00A54DF5" w:rsidRPr="00A54DF5">
            <w:rPr>
              <w:rFonts w:ascii="Calibri" w:eastAsia="Calibri" w:hAnsi="Calibri" w:cs="Calibri"/>
              <w:snapToGrid w:val="0"/>
              <w:color w:val="000000"/>
              <w:sz w:val="16"/>
              <w:szCs w:val="16"/>
              <w:lang w:eastAsia="zh-CN"/>
            </w:rPr>
            <w:t xml:space="preserve"> </w:t>
          </w:r>
          <w:proofErr w:type="spellStart"/>
          <w:r w:rsidR="00A54DF5" w:rsidRPr="00A54DF5">
            <w:rPr>
              <w:rFonts w:ascii="Calibri" w:eastAsia="Calibri" w:hAnsi="Calibri" w:cs="Calibri"/>
              <w:snapToGrid w:val="0"/>
              <w:color w:val="000000"/>
              <w:sz w:val="16"/>
              <w:szCs w:val="16"/>
              <w:lang w:eastAsia="zh-CN"/>
            </w:rPr>
            <w:t>carinatum</w:t>
          </w:r>
          <w:proofErr w:type="spellEnd"/>
          <w:r w:rsidR="00A54DF5" w:rsidRPr="00A54DF5">
            <w:rPr>
              <w:rFonts w:ascii="Calibri" w:eastAsia="Calibri" w:hAnsi="Calibri" w:cs="Calibri"/>
              <w:snapToGrid w:val="0"/>
              <w:color w:val="000000"/>
              <w:sz w:val="16"/>
              <w:szCs w:val="16"/>
              <w:lang w:eastAsia="zh-CN"/>
            </w:rPr>
            <w:t xml:space="preserve"> (MIRPC): um estudo de segurança e efetividade</w:t>
          </w:r>
        </w:p>
      </w:tc>
      <w:tc>
        <w:tcPr>
          <w:tcW w:w="5103" w:type="dxa"/>
          <w:gridSpan w:val="2"/>
          <w:vMerge w:val="restart"/>
          <w:tcBorders>
            <w:top w:val="single" w:sz="8" w:space="0" w:color="auto"/>
            <w:left w:val="nil"/>
            <w:bottom w:val="single" w:sz="8" w:space="0" w:color="auto"/>
            <w:right w:val="single" w:sz="8" w:space="0" w:color="auto"/>
          </w:tcBorders>
          <w:noWrap/>
          <w:tcMar>
            <w:top w:w="0" w:type="dxa"/>
            <w:left w:w="108" w:type="dxa"/>
            <w:bottom w:w="0" w:type="dxa"/>
            <w:right w:w="108" w:type="dxa"/>
          </w:tcMar>
          <w:vAlign w:val="center"/>
          <w:hideMark/>
        </w:tcPr>
        <w:p w14:paraId="036ACEE7" w14:textId="77777777" w:rsidR="00862B82" w:rsidRDefault="00862B82">
          <w:pPr>
            <w:jc w:val="center"/>
            <w:rPr>
              <w:rFonts w:ascii="Calibri" w:eastAsia="Calibri" w:hAnsi="Calibri" w:cs="Calibri"/>
              <w:b/>
              <w:bCs/>
              <w:snapToGrid w:val="0"/>
              <w:color w:val="000000"/>
              <w:sz w:val="16"/>
              <w:szCs w:val="16"/>
              <w:lang w:val="en-US" w:eastAsia="zh-CN"/>
            </w:rPr>
          </w:pPr>
          <w:r>
            <w:rPr>
              <w:b/>
              <w:bCs/>
              <w:snapToGrid w:val="0"/>
              <w:color w:val="000000"/>
              <w:sz w:val="16"/>
              <w:szCs w:val="16"/>
              <w:lang w:eastAsia="zh-CN"/>
            </w:rPr>
            <w:t>Confidencial</w:t>
          </w:r>
        </w:p>
      </w:tc>
    </w:tr>
    <w:tr w:rsidR="00862B82" w14:paraId="35FD9127" w14:textId="77777777" w:rsidTr="00A305EB">
      <w:trPr>
        <w:trHeight w:val="213"/>
      </w:trPr>
      <w:tc>
        <w:tcPr>
          <w:tcW w:w="5637" w:type="dxa"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noWrap/>
          <w:tcMar>
            <w:top w:w="0" w:type="dxa"/>
            <w:left w:w="108" w:type="dxa"/>
            <w:bottom w:w="0" w:type="dxa"/>
            <w:right w:w="108" w:type="dxa"/>
          </w:tcMar>
          <w:vAlign w:val="bottom"/>
          <w:hideMark/>
        </w:tcPr>
        <w:p w14:paraId="2AEA8385" w14:textId="77777777" w:rsidR="00862B82" w:rsidRDefault="00862B82" w:rsidP="00A54DF5">
          <w:pPr>
            <w:rPr>
              <w:rFonts w:ascii="Calibri" w:eastAsia="Calibri" w:hAnsi="Calibri" w:cs="Calibri"/>
              <w:snapToGrid w:val="0"/>
              <w:color w:val="000000"/>
              <w:sz w:val="16"/>
              <w:szCs w:val="16"/>
              <w:lang w:eastAsia="zh-CN"/>
            </w:rPr>
          </w:pPr>
          <w:r>
            <w:rPr>
              <w:snapToGrid w:val="0"/>
              <w:color w:val="000000"/>
              <w:sz w:val="16"/>
              <w:szCs w:val="16"/>
              <w:lang w:eastAsia="zh-CN"/>
            </w:rPr>
            <w:t xml:space="preserve">Termo de Consentimento Livre e Esclarecido versão 1.0 de </w:t>
          </w:r>
          <w:r w:rsidR="00A54DF5">
            <w:rPr>
              <w:snapToGrid w:val="0"/>
              <w:color w:val="000000"/>
              <w:sz w:val="16"/>
              <w:szCs w:val="16"/>
              <w:lang w:eastAsia="zh-CN"/>
            </w:rPr>
            <w:t>20</w:t>
          </w:r>
          <w:r>
            <w:rPr>
              <w:snapToGrid w:val="0"/>
              <w:color w:val="000000"/>
              <w:sz w:val="16"/>
              <w:szCs w:val="16"/>
              <w:lang w:eastAsia="zh-CN"/>
            </w:rPr>
            <w:t xml:space="preserve"> de </w:t>
          </w:r>
          <w:r w:rsidR="00A54DF5">
            <w:rPr>
              <w:snapToGrid w:val="0"/>
              <w:color w:val="000000"/>
              <w:sz w:val="16"/>
              <w:szCs w:val="16"/>
              <w:lang w:eastAsia="zh-CN"/>
            </w:rPr>
            <w:t xml:space="preserve">março </w:t>
          </w:r>
          <w:r>
            <w:rPr>
              <w:snapToGrid w:val="0"/>
              <w:color w:val="000000"/>
              <w:sz w:val="16"/>
              <w:szCs w:val="16"/>
              <w:lang w:eastAsia="zh-CN"/>
            </w:rPr>
            <w:t xml:space="preserve">de </w:t>
          </w:r>
          <w:r w:rsidR="00A54DF5">
            <w:rPr>
              <w:snapToGrid w:val="0"/>
              <w:color w:val="000000"/>
              <w:sz w:val="16"/>
              <w:szCs w:val="16"/>
              <w:lang w:eastAsia="zh-CN"/>
            </w:rPr>
            <w:t>2024</w:t>
          </w:r>
        </w:p>
      </w:tc>
      <w:tc>
        <w:tcPr>
          <w:tcW w:w="5103" w:type="dxa"/>
          <w:gridSpan w:val="2"/>
          <w:vMerge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3DEEC669" w14:textId="77777777" w:rsidR="00862B82" w:rsidRPr="00A305EB" w:rsidRDefault="00862B82">
          <w:pPr>
            <w:rPr>
              <w:rFonts w:ascii="Calibri" w:eastAsia="Calibri" w:hAnsi="Calibri" w:cs="Calibri"/>
              <w:b/>
              <w:bCs/>
              <w:snapToGrid w:val="0"/>
              <w:color w:val="000000"/>
              <w:sz w:val="16"/>
              <w:szCs w:val="16"/>
              <w:lang w:eastAsia="zh-CN"/>
            </w:rPr>
          </w:pPr>
        </w:p>
      </w:tc>
    </w:tr>
    <w:tr w:rsidR="00862B82" w14:paraId="3F3A4343" w14:textId="77777777" w:rsidTr="00A305EB">
      <w:trPr>
        <w:trHeight w:val="427"/>
      </w:trPr>
      <w:tc>
        <w:tcPr>
          <w:tcW w:w="5637" w:type="dxa"/>
          <w:tcBorders>
            <w:top w:val="nil"/>
            <w:left w:val="single" w:sz="8" w:space="0" w:color="auto"/>
            <w:bottom w:val="single" w:sz="8" w:space="0" w:color="auto"/>
            <w:right w:val="nil"/>
          </w:tcBorders>
          <w:tcMar>
            <w:top w:w="0" w:type="dxa"/>
            <w:left w:w="108" w:type="dxa"/>
            <w:bottom w:w="0" w:type="dxa"/>
            <w:right w:w="108" w:type="dxa"/>
          </w:tcMar>
          <w:vAlign w:val="bottom"/>
          <w:hideMark/>
        </w:tcPr>
        <w:p w14:paraId="7C820D93" w14:textId="77777777" w:rsidR="00A54DF5" w:rsidRDefault="00862B82" w:rsidP="00A54DF5">
          <w:pPr>
            <w:rPr>
              <w:snapToGrid w:val="0"/>
              <w:color w:val="000000"/>
              <w:sz w:val="16"/>
              <w:szCs w:val="16"/>
              <w:lang w:eastAsia="zh-CN"/>
            </w:rPr>
          </w:pPr>
          <w:r>
            <w:rPr>
              <w:snapToGrid w:val="0"/>
              <w:color w:val="000000"/>
              <w:sz w:val="16"/>
              <w:szCs w:val="16"/>
              <w:lang w:eastAsia="zh-CN"/>
            </w:rPr>
            <w:t>Nome do pesquisador:</w:t>
          </w:r>
          <w:r w:rsidR="00A54DF5">
            <w:rPr>
              <w:snapToGrid w:val="0"/>
              <w:color w:val="000000"/>
              <w:sz w:val="16"/>
              <w:szCs w:val="16"/>
              <w:lang w:eastAsia="zh-CN"/>
            </w:rPr>
            <w:t xml:space="preserve"> Miguel Lia </w:t>
          </w:r>
          <w:proofErr w:type="spellStart"/>
          <w:r w:rsidR="00A54DF5">
            <w:rPr>
              <w:snapToGrid w:val="0"/>
              <w:color w:val="000000"/>
              <w:sz w:val="16"/>
              <w:szCs w:val="16"/>
              <w:lang w:eastAsia="zh-CN"/>
            </w:rPr>
            <w:t>Tedde</w:t>
          </w:r>
          <w:proofErr w:type="spellEnd"/>
        </w:p>
        <w:p w14:paraId="31EA75FC" w14:textId="77777777" w:rsidR="00862B82" w:rsidRDefault="00862B82" w:rsidP="00A54DF5">
          <w:pPr>
            <w:rPr>
              <w:rFonts w:ascii="Calibri" w:eastAsia="Calibri" w:hAnsi="Calibri" w:cs="Calibri"/>
              <w:snapToGrid w:val="0"/>
              <w:color w:val="000000"/>
              <w:sz w:val="16"/>
              <w:szCs w:val="16"/>
              <w:lang w:eastAsia="zh-CN"/>
            </w:rPr>
          </w:pPr>
          <w:r>
            <w:rPr>
              <w:snapToGrid w:val="0"/>
              <w:color w:val="000000"/>
              <w:sz w:val="16"/>
              <w:szCs w:val="16"/>
              <w:lang w:eastAsia="zh-CN"/>
            </w:rPr>
            <w:t>Hospital Das Clínicas Da Faculdade De Medicina Da USP</w:t>
          </w:r>
        </w:p>
      </w:tc>
      <w:tc>
        <w:tcPr>
          <w:tcW w:w="1870" w:type="dxa"/>
          <w:tcBorders>
            <w:top w:val="nil"/>
            <w:left w:val="single" w:sz="8" w:space="0" w:color="auto"/>
            <w:bottom w:val="nil"/>
            <w:right w:val="nil"/>
          </w:tcBorders>
          <w:noWrap/>
          <w:tcMar>
            <w:top w:w="0" w:type="dxa"/>
            <w:left w:w="108" w:type="dxa"/>
            <w:bottom w:w="0" w:type="dxa"/>
            <w:right w:w="108" w:type="dxa"/>
          </w:tcMar>
          <w:vAlign w:val="bottom"/>
          <w:hideMark/>
        </w:tcPr>
        <w:p w14:paraId="7C887C9F" w14:textId="77777777" w:rsidR="00862B82" w:rsidRDefault="00862B82">
          <w:pPr>
            <w:jc w:val="center"/>
            <w:rPr>
              <w:rFonts w:ascii="Calibri" w:eastAsia="Calibri" w:hAnsi="Calibri" w:cs="Calibri"/>
              <w:snapToGrid w:val="0"/>
              <w:color w:val="000000"/>
              <w:sz w:val="16"/>
              <w:szCs w:val="16"/>
              <w:lang w:val="en-US" w:eastAsia="zh-CN"/>
            </w:rPr>
          </w:pPr>
          <w:r>
            <w:rPr>
              <w:snapToGrid w:val="0"/>
              <w:color w:val="000000"/>
              <w:sz w:val="16"/>
              <w:szCs w:val="16"/>
              <w:lang w:val="en-US" w:eastAsia="zh-CN"/>
            </w:rPr>
            <w:t>__________________________</w:t>
          </w:r>
        </w:p>
      </w:tc>
      <w:tc>
        <w:tcPr>
          <w:tcW w:w="3233" w:type="dxa"/>
          <w:tcBorders>
            <w:top w:val="nil"/>
            <w:left w:val="nil"/>
            <w:bottom w:val="nil"/>
            <w:right w:val="single" w:sz="8" w:space="0" w:color="auto"/>
          </w:tcBorders>
          <w:noWrap/>
          <w:tcMar>
            <w:top w:w="0" w:type="dxa"/>
            <w:left w:w="108" w:type="dxa"/>
            <w:bottom w:w="0" w:type="dxa"/>
            <w:right w:w="108" w:type="dxa"/>
          </w:tcMar>
          <w:vAlign w:val="bottom"/>
          <w:hideMark/>
        </w:tcPr>
        <w:p w14:paraId="737C408D" w14:textId="77777777" w:rsidR="00862B82" w:rsidRDefault="00862B82">
          <w:pPr>
            <w:jc w:val="center"/>
            <w:rPr>
              <w:rFonts w:ascii="Calibri" w:eastAsia="Calibri" w:hAnsi="Calibri" w:cs="Calibri"/>
              <w:snapToGrid w:val="0"/>
              <w:color w:val="000000"/>
              <w:sz w:val="16"/>
              <w:szCs w:val="16"/>
              <w:lang w:val="en-US" w:eastAsia="zh-CN"/>
            </w:rPr>
          </w:pPr>
          <w:r>
            <w:rPr>
              <w:snapToGrid w:val="0"/>
              <w:color w:val="000000"/>
              <w:sz w:val="16"/>
              <w:szCs w:val="16"/>
              <w:lang w:val="en-US" w:eastAsia="zh-CN"/>
            </w:rPr>
            <w:t>__________________________</w:t>
          </w:r>
        </w:p>
      </w:tc>
    </w:tr>
    <w:tr w:rsidR="00862B82" w14:paraId="24B932AF" w14:textId="77777777" w:rsidTr="00A305EB">
      <w:trPr>
        <w:trHeight w:val="217"/>
      </w:trPr>
      <w:tc>
        <w:tcPr>
          <w:tcW w:w="5637" w:type="dxa"/>
          <w:tcBorders>
            <w:top w:val="nil"/>
            <w:left w:val="single" w:sz="8" w:space="0" w:color="auto"/>
            <w:bottom w:val="single" w:sz="8" w:space="0" w:color="auto"/>
            <w:right w:val="nil"/>
          </w:tcBorders>
          <w:noWrap/>
          <w:tcMar>
            <w:top w:w="0" w:type="dxa"/>
            <w:left w:w="108" w:type="dxa"/>
            <w:bottom w:w="0" w:type="dxa"/>
            <w:right w:w="108" w:type="dxa"/>
          </w:tcMar>
          <w:vAlign w:val="bottom"/>
          <w:hideMark/>
        </w:tcPr>
        <w:p w14:paraId="3656B9AB" w14:textId="77777777" w:rsidR="00862B82" w:rsidRDefault="00862B82">
          <w:pPr>
            <w:spacing w:line="276" w:lineRule="auto"/>
            <w:rPr>
              <w:sz w:val="22"/>
              <w:szCs w:val="22"/>
              <w:lang w:eastAsia="en-US"/>
            </w:rPr>
          </w:pPr>
        </w:p>
      </w:tc>
      <w:tc>
        <w:tcPr>
          <w:tcW w:w="1870" w:type="dxa"/>
          <w:tcBorders>
            <w:top w:val="nil"/>
            <w:left w:val="single" w:sz="8" w:space="0" w:color="auto"/>
            <w:bottom w:val="single" w:sz="8" w:space="0" w:color="auto"/>
            <w:right w:val="nil"/>
          </w:tcBorders>
          <w:noWrap/>
          <w:tcMar>
            <w:top w:w="0" w:type="dxa"/>
            <w:left w:w="108" w:type="dxa"/>
            <w:bottom w:w="0" w:type="dxa"/>
            <w:right w:w="108" w:type="dxa"/>
          </w:tcMar>
          <w:vAlign w:val="bottom"/>
          <w:hideMark/>
        </w:tcPr>
        <w:p w14:paraId="6CB9DE47" w14:textId="77777777" w:rsidR="00862B82" w:rsidRDefault="00862B82">
          <w:pPr>
            <w:jc w:val="center"/>
            <w:rPr>
              <w:rFonts w:ascii="Calibri" w:eastAsia="Calibri" w:hAnsi="Calibri" w:cs="Calibri"/>
              <w:snapToGrid w:val="0"/>
              <w:color w:val="000000"/>
              <w:sz w:val="16"/>
              <w:szCs w:val="16"/>
              <w:lang w:eastAsia="zh-CN"/>
            </w:rPr>
          </w:pPr>
          <w:r>
            <w:rPr>
              <w:snapToGrid w:val="0"/>
              <w:color w:val="000000"/>
              <w:sz w:val="16"/>
              <w:szCs w:val="16"/>
              <w:lang w:eastAsia="zh-CN"/>
            </w:rPr>
            <w:t>Rubric</w:t>
          </w:r>
          <w:r w:rsidR="00062C8D">
            <w:rPr>
              <w:snapToGrid w:val="0"/>
              <w:color w:val="000000"/>
              <w:sz w:val="16"/>
              <w:szCs w:val="16"/>
              <w:lang w:eastAsia="zh-CN"/>
            </w:rPr>
            <w:t>a do Participante da Pesquisa/R</w:t>
          </w:r>
          <w:r>
            <w:rPr>
              <w:snapToGrid w:val="0"/>
              <w:color w:val="000000"/>
              <w:sz w:val="16"/>
              <w:szCs w:val="16"/>
              <w:lang w:eastAsia="zh-CN"/>
            </w:rPr>
            <w:t>epresentante legal</w:t>
          </w:r>
        </w:p>
      </w:tc>
      <w:tc>
        <w:tcPr>
          <w:tcW w:w="3233" w:type="dxa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noWrap/>
          <w:tcMar>
            <w:top w:w="0" w:type="dxa"/>
            <w:left w:w="108" w:type="dxa"/>
            <w:bottom w:w="0" w:type="dxa"/>
            <w:right w:w="108" w:type="dxa"/>
          </w:tcMar>
          <w:vAlign w:val="bottom"/>
          <w:hideMark/>
        </w:tcPr>
        <w:p w14:paraId="5824FDF1" w14:textId="77777777" w:rsidR="00862B82" w:rsidRDefault="00862B82">
          <w:pPr>
            <w:jc w:val="center"/>
            <w:rPr>
              <w:rFonts w:ascii="Calibri" w:eastAsia="Calibri" w:hAnsi="Calibri" w:cs="Calibri"/>
              <w:snapToGrid w:val="0"/>
              <w:color w:val="000000"/>
              <w:sz w:val="16"/>
              <w:szCs w:val="16"/>
              <w:lang w:val="en-US" w:eastAsia="zh-CN"/>
            </w:rPr>
          </w:pPr>
          <w:r>
            <w:rPr>
              <w:snapToGrid w:val="0"/>
              <w:color w:val="000000"/>
              <w:sz w:val="16"/>
              <w:szCs w:val="16"/>
              <w:lang w:eastAsia="zh-CN"/>
            </w:rPr>
            <w:t>Rubrica</w:t>
          </w:r>
          <w:r>
            <w:rPr>
              <w:snapToGrid w:val="0"/>
              <w:color w:val="000000"/>
              <w:sz w:val="16"/>
              <w:szCs w:val="16"/>
              <w:lang w:val="en-US" w:eastAsia="zh-CN"/>
            </w:rPr>
            <w:t xml:space="preserve"> do </w:t>
          </w:r>
          <w:r>
            <w:rPr>
              <w:snapToGrid w:val="0"/>
              <w:color w:val="000000"/>
              <w:sz w:val="16"/>
              <w:szCs w:val="16"/>
              <w:lang w:eastAsia="zh-CN"/>
            </w:rPr>
            <w:t>Investigador Responsável</w:t>
          </w:r>
        </w:p>
      </w:tc>
    </w:tr>
  </w:tbl>
  <w:p w14:paraId="4DE92B65" w14:textId="77777777" w:rsidR="00862B82" w:rsidRPr="00B73F28" w:rsidRDefault="00862B82" w:rsidP="00853258">
    <w:pPr>
      <w:pStyle w:val="Rodap"/>
      <w:ind w:right="-654"/>
      <w:rPr>
        <w:b/>
        <w:sz w:val="14"/>
        <w:szCs w:val="14"/>
      </w:rPr>
    </w:pPr>
    <w:r w:rsidRPr="00B73F28">
      <w:rPr>
        <w:sz w:val="14"/>
        <w:szCs w:val="14"/>
      </w:rPr>
      <w:tab/>
    </w:r>
    <w:r w:rsidRPr="00B73F28">
      <w:rPr>
        <w:sz w:val="14"/>
        <w:szCs w:val="14"/>
      </w:rPr>
      <w:tab/>
    </w:r>
    <w:r w:rsidRPr="00B73F28">
      <w:rPr>
        <w:sz w:val="14"/>
        <w:szCs w:val="14"/>
      </w:rPr>
      <w:tab/>
    </w:r>
    <w:r w:rsidRPr="00B73F28">
      <w:rPr>
        <w:b/>
        <w:sz w:val="14"/>
        <w:szCs w:val="14"/>
      </w:rPr>
      <w:t>Atualizado-dezembro 2019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90E5E8" w14:textId="77777777" w:rsidR="00BD1060" w:rsidRDefault="00BD1060">
      <w:r>
        <w:separator/>
      </w:r>
    </w:p>
  </w:footnote>
  <w:footnote w:type="continuationSeparator" w:id="0">
    <w:p w14:paraId="1121C1D9" w14:textId="77777777" w:rsidR="00BD1060" w:rsidRDefault="00BD10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928121" w14:textId="77777777" w:rsidR="00862B82" w:rsidRDefault="00862B82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60061E4C" w14:textId="77777777" w:rsidR="00862B82" w:rsidRDefault="00862B82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64BA1D" w14:textId="77777777" w:rsidR="00862B82" w:rsidRDefault="00862B82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062C8D"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53128261" w14:textId="77777777" w:rsidR="00862B82" w:rsidRDefault="00862B82" w:rsidP="0079705B">
    <w:pPr>
      <w:pStyle w:val="Cabealho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A61"/>
    <w:rsid w:val="000479DD"/>
    <w:rsid w:val="00062C8D"/>
    <w:rsid w:val="000660CA"/>
    <w:rsid w:val="00085FE8"/>
    <w:rsid w:val="000B2788"/>
    <w:rsid w:val="000B74F5"/>
    <w:rsid w:val="000C3098"/>
    <w:rsid w:val="000C54AB"/>
    <w:rsid w:val="000C640B"/>
    <w:rsid w:val="000F151C"/>
    <w:rsid w:val="00104758"/>
    <w:rsid w:val="00107DDF"/>
    <w:rsid w:val="00173A30"/>
    <w:rsid w:val="00175109"/>
    <w:rsid w:val="001A4DE8"/>
    <w:rsid w:val="00205D64"/>
    <w:rsid w:val="002311F3"/>
    <w:rsid w:val="0027614D"/>
    <w:rsid w:val="002C06BE"/>
    <w:rsid w:val="002F489E"/>
    <w:rsid w:val="003053EA"/>
    <w:rsid w:val="0031406E"/>
    <w:rsid w:val="00330117"/>
    <w:rsid w:val="0034096E"/>
    <w:rsid w:val="003579E2"/>
    <w:rsid w:val="00387287"/>
    <w:rsid w:val="0040418C"/>
    <w:rsid w:val="00413E01"/>
    <w:rsid w:val="00421387"/>
    <w:rsid w:val="00487475"/>
    <w:rsid w:val="004A25F1"/>
    <w:rsid w:val="004B1BF2"/>
    <w:rsid w:val="004D27E5"/>
    <w:rsid w:val="004F589F"/>
    <w:rsid w:val="00514E72"/>
    <w:rsid w:val="00527EDE"/>
    <w:rsid w:val="00531446"/>
    <w:rsid w:val="00535A30"/>
    <w:rsid w:val="00536A46"/>
    <w:rsid w:val="00590679"/>
    <w:rsid w:val="00590821"/>
    <w:rsid w:val="005B7F41"/>
    <w:rsid w:val="005C057B"/>
    <w:rsid w:val="005C5394"/>
    <w:rsid w:val="005E4896"/>
    <w:rsid w:val="005E5688"/>
    <w:rsid w:val="005E6FD0"/>
    <w:rsid w:val="0061453E"/>
    <w:rsid w:val="00621681"/>
    <w:rsid w:val="00656E34"/>
    <w:rsid w:val="00657597"/>
    <w:rsid w:val="00662F66"/>
    <w:rsid w:val="00683DBA"/>
    <w:rsid w:val="006D2320"/>
    <w:rsid w:val="006F7B46"/>
    <w:rsid w:val="00771146"/>
    <w:rsid w:val="00791AB5"/>
    <w:rsid w:val="0079705B"/>
    <w:rsid w:val="007B70DA"/>
    <w:rsid w:val="007C2A61"/>
    <w:rsid w:val="007D3522"/>
    <w:rsid w:val="007F3E63"/>
    <w:rsid w:val="00826D63"/>
    <w:rsid w:val="00853258"/>
    <w:rsid w:val="00862B82"/>
    <w:rsid w:val="00873BD0"/>
    <w:rsid w:val="00881D01"/>
    <w:rsid w:val="00885589"/>
    <w:rsid w:val="00895117"/>
    <w:rsid w:val="008D64A6"/>
    <w:rsid w:val="008F1300"/>
    <w:rsid w:val="009005CC"/>
    <w:rsid w:val="00920A74"/>
    <w:rsid w:val="00931852"/>
    <w:rsid w:val="0097206A"/>
    <w:rsid w:val="0097328D"/>
    <w:rsid w:val="0097378F"/>
    <w:rsid w:val="0097493E"/>
    <w:rsid w:val="009804F0"/>
    <w:rsid w:val="009C3ED2"/>
    <w:rsid w:val="009C5AD3"/>
    <w:rsid w:val="00A151E3"/>
    <w:rsid w:val="00A305EB"/>
    <w:rsid w:val="00A36CA9"/>
    <w:rsid w:val="00A54DF5"/>
    <w:rsid w:val="00A765F6"/>
    <w:rsid w:val="00A777A1"/>
    <w:rsid w:val="00A95B03"/>
    <w:rsid w:val="00AC4EA6"/>
    <w:rsid w:val="00AD7C67"/>
    <w:rsid w:val="00B14251"/>
    <w:rsid w:val="00B34875"/>
    <w:rsid w:val="00B73F28"/>
    <w:rsid w:val="00B811C4"/>
    <w:rsid w:val="00B81F8D"/>
    <w:rsid w:val="00B872DF"/>
    <w:rsid w:val="00BC3C68"/>
    <w:rsid w:val="00BD1060"/>
    <w:rsid w:val="00BE0C25"/>
    <w:rsid w:val="00C31EA0"/>
    <w:rsid w:val="00C422E8"/>
    <w:rsid w:val="00C52E3F"/>
    <w:rsid w:val="00C6307F"/>
    <w:rsid w:val="00C63ED1"/>
    <w:rsid w:val="00C97329"/>
    <w:rsid w:val="00D22634"/>
    <w:rsid w:val="00D46ECF"/>
    <w:rsid w:val="00D66316"/>
    <w:rsid w:val="00D76372"/>
    <w:rsid w:val="00DA3CE6"/>
    <w:rsid w:val="00DA506E"/>
    <w:rsid w:val="00DF0057"/>
    <w:rsid w:val="00DF44BF"/>
    <w:rsid w:val="00E00FAA"/>
    <w:rsid w:val="00E15CCE"/>
    <w:rsid w:val="00E32D77"/>
    <w:rsid w:val="00E45B19"/>
    <w:rsid w:val="00E46487"/>
    <w:rsid w:val="00E75BD8"/>
    <w:rsid w:val="00EE09A9"/>
    <w:rsid w:val="00F36D85"/>
    <w:rsid w:val="31C23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C84D05F"/>
  <w15:chartTrackingRefBased/>
  <w15:docId w15:val="{541ECD65-5D13-42C1-B487-91004F100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pt-BR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NormalWeb">
    <w:name w:val="Normal (Web)"/>
    <w:basedOn w:val="Normal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paragraph" w:customStyle="1" w:styleId="BalloonText1">
    <w:name w:val="Balloon Text1"/>
    <w:basedOn w:val="Normal"/>
    <w:semiHidden/>
    <w:rPr>
      <w:rFonts w:ascii="Tahoma" w:hAnsi="Tahoma" w:cs="Tahoma"/>
      <w:sz w:val="16"/>
      <w:szCs w:val="16"/>
    </w:rPr>
  </w:style>
  <w:style w:type="character" w:styleId="Nmerodepgina">
    <w:name w:val="page number"/>
    <w:basedOn w:val="Fontepargpadro"/>
  </w:style>
  <w:style w:type="paragraph" w:styleId="Corpodetexto">
    <w:name w:val="Body Text"/>
    <w:basedOn w:val="Normal"/>
    <w:pPr>
      <w:tabs>
        <w:tab w:val="left" w:pos="0"/>
      </w:tabs>
      <w:spacing w:line="360" w:lineRule="auto"/>
      <w:jc w:val="both"/>
    </w:pPr>
    <w:rPr>
      <w:rFonts w:ascii="Arial" w:hAnsi="Arial"/>
      <w:color w:val="FF0000"/>
      <w:sz w:val="22"/>
    </w:rPr>
  </w:style>
  <w:style w:type="character" w:customStyle="1" w:styleId="BodyTextChar">
    <w:name w:val="Body Text Char"/>
    <w:semiHidden/>
    <w:rPr>
      <w:rFonts w:ascii="Arial" w:hAnsi="Arial"/>
      <w:color w:val="FF0000"/>
      <w:sz w:val="22"/>
    </w:rPr>
  </w:style>
  <w:style w:type="character" w:styleId="Refdecomentrio">
    <w:name w:val="annotation reference"/>
    <w:semiHidden/>
    <w:rsid w:val="00D76372"/>
    <w:rPr>
      <w:sz w:val="16"/>
      <w:szCs w:val="16"/>
    </w:rPr>
  </w:style>
  <w:style w:type="paragraph" w:styleId="Textodecomentrio">
    <w:name w:val="annotation text"/>
    <w:basedOn w:val="Normal"/>
    <w:semiHidden/>
    <w:rsid w:val="00D76372"/>
  </w:style>
  <w:style w:type="paragraph" w:styleId="Assuntodocomentrio">
    <w:name w:val="annotation subject"/>
    <w:basedOn w:val="Textodecomentrio"/>
    <w:next w:val="Textodecomentrio"/>
    <w:semiHidden/>
    <w:rsid w:val="00D76372"/>
    <w:rPr>
      <w:b/>
      <w:bCs/>
    </w:rPr>
  </w:style>
  <w:style w:type="paragraph" w:styleId="Textodebalo">
    <w:name w:val="Balloon Text"/>
    <w:basedOn w:val="Normal"/>
    <w:semiHidden/>
    <w:rsid w:val="00D76372"/>
    <w:rPr>
      <w:rFonts w:ascii="Tahoma" w:hAnsi="Tahoma" w:cs="Tahoma"/>
      <w:sz w:val="16"/>
      <w:szCs w:val="16"/>
    </w:rPr>
  </w:style>
  <w:style w:type="character" w:styleId="HiperlinkVisitado">
    <w:name w:val="FollowedHyperlink"/>
    <w:rsid w:val="00E75BD8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5037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0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cappesq.adm@hc.fm.usp.br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edde@usp.br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1245</Words>
  <Characters>6725</Characters>
  <Application>Microsoft Office Word</Application>
  <DocSecurity>0</DocSecurity>
  <Lines>56</Lines>
  <Paragraphs>15</Paragraphs>
  <ScaleCrop>false</ScaleCrop>
  <Company>Casa</Company>
  <LinksUpToDate>false</LinksUpToDate>
  <CharactersWithSpaces>7955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Consentimento livre e Esclarecido</dc:title>
  <dc:subject/>
  <dc:creator>Ronaldo</dc:creator>
  <cp:keywords/>
  <cp:lastModifiedBy>Diego Arley Gomes da Silva</cp:lastModifiedBy>
  <cp:revision>14</cp:revision>
  <cp:lastPrinted>2015-04-07T14:29:00Z</cp:lastPrinted>
  <dcterms:created xsi:type="dcterms:W3CDTF">2024-05-08T21:00:00Z</dcterms:created>
  <dcterms:modified xsi:type="dcterms:W3CDTF">2024-08-21T18:39:00Z</dcterms:modified>
</cp:coreProperties>
</file>